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BBE0" w14:textId="748E5747" w:rsidR="00A47C49" w:rsidRDefault="00A47C49" w:rsidP="00A47C49">
      <w:pPr>
        <w:spacing w:after="0" w:line="240" w:lineRule="auto"/>
        <w:ind w:left="3600" w:firstLine="720"/>
        <w:jc w:val="both"/>
        <w:rPr>
          <w:rFonts w:cs="Arial"/>
          <w:b/>
        </w:rPr>
      </w:pPr>
      <w:r>
        <w:rPr>
          <w:rFonts w:cs="Calibri"/>
          <w:noProof/>
        </w:rPr>
        <w:drawing>
          <wp:inline distT="0" distB="0" distL="0" distR="0" wp14:anchorId="3EAA2517" wp14:editId="205DA705">
            <wp:extent cx="2915285" cy="554355"/>
            <wp:effectExtent l="0" t="0" r="0" b="0"/>
            <wp:docPr id="1" name="Picture 1" descr="A purple text on a black background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urple text on a black background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024C1" w14:textId="77777777" w:rsidR="00A47C49" w:rsidRDefault="00A47C49" w:rsidP="00A01FCF">
      <w:pPr>
        <w:spacing w:after="0" w:line="240" w:lineRule="auto"/>
        <w:jc w:val="both"/>
        <w:rPr>
          <w:rFonts w:cs="Arial"/>
          <w:b/>
        </w:rPr>
      </w:pPr>
    </w:p>
    <w:p w14:paraId="160E01B9" w14:textId="77777777" w:rsidR="00A47C49" w:rsidRDefault="00A47C49" w:rsidP="00A01FCF">
      <w:pPr>
        <w:spacing w:after="0" w:line="240" w:lineRule="auto"/>
        <w:jc w:val="both"/>
        <w:rPr>
          <w:rFonts w:cs="Arial"/>
          <w:b/>
        </w:rPr>
      </w:pPr>
    </w:p>
    <w:p w14:paraId="6F395891" w14:textId="641F0BA1" w:rsidR="00343F50" w:rsidRPr="00A47C49" w:rsidRDefault="00D26BC3" w:rsidP="00A47C49">
      <w:pPr>
        <w:pStyle w:val="Title"/>
        <w:spacing w:after="0"/>
        <w:rPr>
          <w:rFonts w:ascii="Calibri" w:hAnsi="Calibri" w:cs="Calibri"/>
          <w:color w:val="440099"/>
          <w:sz w:val="36"/>
          <w:szCs w:val="36"/>
        </w:rPr>
      </w:pPr>
      <w:r w:rsidRPr="00A47C49">
        <w:rPr>
          <w:rFonts w:ascii="Calibri" w:hAnsi="Calibri" w:cs="Calibri"/>
          <w:color w:val="440099"/>
          <w:sz w:val="36"/>
          <w:szCs w:val="36"/>
        </w:rPr>
        <w:t>President</w:t>
      </w:r>
      <w:r w:rsidR="001A2D1F" w:rsidRPr="00A47C49">
        <w:rPr>
          <w:rFonts w:ascii="Calibri" w:hAnsi="Calibri" w:cs="Calibri"/>
          <w:color w:val="440099"/>
          <w:sz w:val="36"/>
          <w:szCs w:val="36"/>
        </w:rPr>
        <w:t xml:space="preserve"> and Trustees</w:t>
      </w:r>
      <w:r w:rsidRPr="00A47C49">
        <w:rPr>
          <w:rFonts w:ascii="Calibri" w:hAnsi="Calibri" w:cs="Calibri"/>
          <w:color w:val="440099"/>
          <w:sz w:val="36"/>
          <w:szCs w:val="36"/>
        </w:rPr>
        <w:t xml:space="preserve"> report 202</w:t>
      </w:r>
      <w:r w:rsidR="00A47C49" w:rsidRPr="00A47C49">
        <w:rPr>
          <w:rFonts w:ascii="Calibri" w:hAnsi="Calibri" w:cs="Calibri"/>
          <w:color w:val="440099"/>
          <w:sz w:val="36"/>
          <w:szCs w:val="36"/>
        </w:rPr>
        <w:t>2</w:t>
      </w:r>
      <w:r w:rsidRPr="00A47C49">
        <w:rPr>
          <w:rFonts w:ascii="Calibri" w:hAnsi="Calibri" w:cs="Calibri"/>
          <w:color w:val="440099"/>
          <w:sz w:val="36"/>
          <w:szCs w:val="36"/>
        </w:rPr>
        <w:t>-202</w:t>
      </w:r>
      <w:r w:rsidR="00A47C49" w:rsidRPr="00A47C49">
        <w:rPr>
          <w:rFonts w:ascii="Calibri" w:hAnsi="Calibri" w:cs="Calibri"/>
          <w:color w:val="440099"/>
          <w:sz w:val="36"/>
          <w:szCs w:val="36"/>
        </w:rPr>
        <w:t>3</w:t>
      </w:r>
    </w:p>
    <w:p w14:paraId="3981329C" w14:textId="77777777" w:rsidR="00D26BC3" w:rsidRDefault="00D26BC3" w:rsidP="00A01FCF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5C26253B" w14:textId="0DE382BE" w:rsidR="00A01FCF" w:rsidRPr="00A47C49" w:rsidRDefault="00D26BC3" w:rsidP="00A01FCF">
      <w:pPr>
        <w:spacing w:after="0" w:line="240" w:lineRule="auto"/>
        <w:jc w:val="both"/>
        <w:rPr>
          <w:rFonts w:cs="Arial"/>
          <w:b/>
          <w:color w:val="1F497D" w:themeColor="text2"/>
          <w:sz w:val="20"/>
          <w:szCs w:val="20"/>
        </w:rPr>
      </w:pPr>
      <w:r w:rsidRPr="00A47C49">
        <w:rPr>
          <w:rFonts w:cs="Arial"/>
          <w:b/>
          <w:color w:val="1F497D" w:themeColor="text2"/>
          <w:sz w:val="20"/>
          <w:szCs w:val="20"/>
        </w:rPr>
        <w:t xml:space="preserve">Reminder of </w:t>
      </w:r>
      <w:r w:rsidR="009E684A" w:rsidRPr="00A47C49">
        <w:rPr>
          <w:rFonts w:cs="Arial"/>
          <w:b/>
          <w:color w:val="1F497D" w:themeColor="text2"/>
          <w:sz w:val="20"/>
          <w:szCs w:val="20"/>
        </w:rPr>
        <w:t>PUBLIC BENEFIT</w:t>
      </w:r>
      <w:r w:rsidR="00AA5F8A" w:rsidRPr="00A47C49">
        <w:rPr>
          <w:rFonts w:cs="Arial"/>
          <w:b/>
          <w:color w:val="1F497D" w:themeColor="text2"/>
          <w:sz w:val="20"/>
          <w:szCs w:val="20"/>
        </w:rPr>
        <w:t>:</w:t>
      </w:r>
    </w:p>
    <w:p w14:paraId="02F94ACC" w14:textId="77777777" w:rsidR="00132EAE" w:rsidRPr="006935B1" w:rsidRDefault="00132EAE" w:rsidP="00A01FCF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73E87002" w14:textId="76C3FE7C" w:rsidR="007C65AB" w:rsidRDefault="009E684A" w:rsidP="007C65AB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6935B1">
        <w:rPr>
          <w:rFonts w:cs="Arial"/>
          <w:sz w:val="20"/>
          <w:szCs w:val="20"/>
          <w:lang w:val="en-US"/>
        </w:rPr>
        <w:t>A</w:t>
      </w:r>
      <w:r w:rsidR="007C65AB">
        <w:rPr>
          <w:rFonts w:cs="Arial"/>
          <w:sz w:val="20"/>
          <w:szCs w:val="20"/>
          <w:lang w:val="en-US"/>
        </w:rPr>
        <w:t>s you all know, A</w:t>
      </w:r>
      <w:r w:rsidRPr="006935B1">
        <w:rPr>
          <w:rFonts w:cs="Arial"/>
          <w:sz w:val="20"/>
          <w:szCs w:val="20"/>
          <w:lang w:val="en-US"/>
        </w:rPr>
        <w:t xml:space="preserve">DI’s charitable objects as stated in its Articles of Association are “To advance education in the field of dental implantology for the benefit of the public”, and </w:t>
      </w:r>
      <w:r w:rsidR="007C65AB">
        <w:rPr>
          <w:rFonts w:cs="Arial"/>
          <w:sz w:val="20"/>
          <w:szCs w:val="20"/>
          <w:lang w:val="en-US"/>
        </w:rPr>
        <w:t>“</w:t>
      </w:r>
      <w:r w:rsidR="007C65AB" w:rsidRPr="006935B1">
        <w:rPr>
          <w:rFonts w:cs="Arial"/>
          <w:sz w:val="20"/>
          <w:szCs w:val="20"/>
          <w:lang w:val="en-US"/>
        </w:rPr>
        <w:t>Advancement of health or saving of lives</w:t>
      </w:r>
      <w:r w:rsidR="007C65AB">
        <w:rPr>
          <w:rFonts w:cs="Arial"/>
          <w:sz w:val="20"/>
          <w:szCs w:val="20"/>
          <w:lang w:val="en-US"/>
        </w:rPr>
        <w:t>”</w:t>
      </w:r>
    </w:p>
    <w:p w14:paraId="6A9CAC26" w14:textId="77777777" w:rsidR="009E684A" w:rsidRPr="006935B1" w:rsidRDefault="009E684A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</w:p>
    <w:p w14:paraId="17851DC0" w14:textId="6291B184" w:rsidR="009E684A" w:rsidRPr="00A47C49" w:rsidRDefault="00CF7B44" w:rsidP="009E684A">
      <w:pPr>
        <w:spacing w:after="0" w:line="240" w:lineRule="auto"/>
        <w:jc w:val="both"/>
        <w:rPr>
          <w:rFonts w:cs="Arial"/>
          <w:b/>
          <w:color w:val="1F497D" w:themeColor="text2"/>
          <w:sz w:val="20"/>
          <w:szCs w:val="20"/>
        </w:rPr>
      </w:pPr>
      <w:r w:rsidRPr="00A47C49">
        <w:rPr>
          <w:rFonts w:cs="Arial"/>
          <w:b/>
          <w:color w:val="1F497D" w:themeColor="text2"/>
          <w:sz w:val="20"/>
          <w:szCs w:val="20"/>
        </w:rPr>
        <w:t>ADVANCEMENT OF EDUCATION</w:t>
      </w:r>
    </w:p>
    <w:p w14:paraId="0FAEB5A4" w14:textId="77777777" w:rsidR="009E684A" w:rsidRPr="006935B1" w:rsidRDefault="009E684A" w:rsidP="00193D72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</w:p>
    <w:p w14:paraId="52F9A113" w14:textId="21530133" w:rsidR="00193D72" w:rsidRPr="00193D72" w:rsidRDefault="007C65AB" w:rsidP="00193D72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To </w:t>
      </w:r>
      <w:r w:rsidR="00CF7B44">
        <w:rPr>
          <w:rFonts w:cs="Arial"/>
          <w:sz w:val="20"/>
          <w:szCs w:val="20"/>
        </w:rPr>
        <w:t>increase the need for education on dental implants among the public and the industry,</w:t>
      </w:r>
      <w:r>
        <w:rPr>
          <w:rFonts w:cs="Arial"/>
          <w:sz w:val="20"/>
          <w:szCs w:val="20"/>
        </w:rPr>
        <w:t xml:space="preserve"> the </w:t>
      </w:r>
      <w:r w:rsidR="009E684A" w:rsidRPr="00193D72">
        <w:rPr>
          <w:rFonts w:cs="Arial"/>
          <w:sz w:val="20"/>
          <w:szCs w:val="20"/>
        </w:rPr>
        <w:t xml:space="preserve">ADI seeks to communicate with the public both directly </w:t>
      </w:r>
      <w:r>
        <w:rPr>
          <w:rFonts w:cs="Arial"/>
          <w:sz w:val="20"/>
          <w:szCs w:val="20"/>
        </w:rPr>
        <w:t xml:space="preserve">via our </w:t>
      </w:r>
      <w:proofErr w:type="gramStart"/>
      <w:r>
        <w:rPr>
          <w:rFonts w:cs="Arial"/>
          <w:sz w:val="20"/>
          <w:szCs w:val="20"/>
        </w:rPr>
        <w:t>Website</w:t>
      </w:r>
      <w:proofErr w:type="gramEnd"/>
      <w:r>
        <w:rPr>
          <w:rFonts w:cs="Arial"/>
          <w:sz w:val="20"/>
          <w:szCs w:val="20"/>
        </w:rPr>
        <w:t xml:space="preserve">, social media and publications, </w:t>
      </w:r>
      <w:r w:rsidR="009E684A" w:rsidRPr="00193D72">
        <w:rPr>
          <w:rFonts w:cs="Arial"/>
          <w:sz w:val="20"/>
          <w:szCs w:val="20"/>
        </w:rPr>
        <w:t xml:space="preserve">and through the dental professionals </w:t>
      </w:r>
      <w:r w:rsidR="00CF7B44">
        <w:rPr>
          <w:rFonts w:cs="Arial"/>
          <w:sz w:val="20"/>
          <w:szCs w:val="20"/>
        </w:rPr>
        <w:t xml:space="preserve">and their teams practising implants </w:t>
      </w:r>
      <w:r w:rsidR="009E684A" w:rsidRPr="00193D72">
        <w:rPr>
          <w:rFonts w:cs="Arial"/>
          <w:sz w:val="20"/>
          <w:szCs w:val="20"/>
        </w:rPr>
        <w:t>w</w:t>
      </w:r>
      <w:r w:rsidR="00CF7B44">
        <w:rPr>
          <w:rFonts w:cs="Arial"/>
          <w:sz w:val="20"/>
          <w:szCs w:val="20"/>
        </w:rPr>
        <w:t>ho</w:t>
      </w:r>
      <w:r w:rsidR="009E684A" w:rsidRPr="00193D72">
        <w:rPr>
          <w:rFonts w:cs="Arial"/>
          <w:sz w:val="20"/>
          <w:szCs w:val="20"/>
        </w:rPr>
        <w:t xml:space="preserve"> make up the ADI’s membership. </w:t>
      </w:r>
    </w:p>
    <w:p w14:paraId="57E59E02" w14:textId="77777777" w:rsidR="00193D72" w:rsidRDefault="00193D72" w:rsidP="00193D72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C7B1D42" w14:textId="37F11F8A" w:rsidR="009E684A" w:rsidRPr="00193D72" w:rsidRDefault="009E684A" w:rsidP="00193D72">
      <w:pPr>
        <w:spacing w:after="0" w:line="240" w:lineRule="auto"/>
        <w:jc w:val="both"/>
        <w:rPr>
          <w:rFonts w:cs="Arial"/>
          <w:sz w:val="20"/>
          <w:szCs w:val="20"/>
        </w:rPr>
      </w:pPr>
      <w:r w:rsidRPr="00193D72">
        <w:rPr>
          <w:rFonts w:cs="Arial"/>
          <w:sz w:val="20"/>
          <w:szCs w:val="20"/>
        </w:rPr>
        <w:t xml:space="preserve">The patient website </w:t>
      </w:r>
      <w:hyperlink r:id="rId8" w:history="1">
        <w:r w:rsidR="00B018F7" w:rsidRPr="00B67AB8">
          <w:rPr>
            <w:rStyle w:val="Hyperlink"/>
            <w:rFonts w:cs="Arial"/>
            <w:sz w:val="20"/>
            <w:szCs w:val="20"/>
          </w:rPr>
          <w:t>www.consideringdentalimplants.co.uk</w:t>
        </w:r>
      </w:hyperlink>
      <w:r w:rsidR="00B018F7">
        <w:rPr>
          <w:rFonts w:cs="Arial"/>
          <w:sz w:val="20"/>
          <w:szCs w:val="20"/>
        </w:rPr>
        <w:t xml:space="preserve"> has been rebranded and updated</w:t>
      </w:r>
      <w:r w:rsidRPr="00193D72">
        <w:rPr>
          <w:rFonts w:cs="Arial"/>
          <w:sz w:val="20"/>
          <w:szCs w:val="20"/>
        </w:rPr>
        <w:t>, and the 16-page booklet ‘Considering Dental Implants? A Patient’s Guide to Dental Implant Treatment’, has been distributed widely in the UK</w:t>
      </w:r>
      <w:r w:rsidR="00193D72" w:rsidRPr="00193D72">
        <w:rPr>
          <w:rFonts w:cs="Arial"/>
          <w:sz w:val="20"/>
          <w:szCs w:val="20"/>
        </w:rPr>
        <w:t>.</w:t>
      </w:r>
      <w:r w:rsidR="007C65AB">
        <w:rPr>
          <w:rFonts w:cs="Arial"/>
          <w:sz w:val="20"/>
          <w:szCs w:val="20"/>
        </w:rPr>
        <w:t xml:space="preserve"> </w:t>
      </w:r>
      <w:r w:rsidR="00802EFC" w:rsidRPr="00193D72">
        <w:rPr>
          <w:rFonts w:cs="Arial"/>
          <w:sz w:val="20"/>
          <w:szCs w:val="20"/>
        </w:rPr>
        <w:t>This</w:t>
      </w:r>
      <w:r w:rsidR="00CF7B44">
        <w:rPr>
          <w:rFonts w:cs="Arial"/>
          <w:sz w:val="20"/>
          <w:szCs w:val="20"/>
        </w:rPr>
        <w:t xml:space="preserve"> </w:t>
      </w:r>
      <w:r w:rsidR="00B018F7">
        <w:rPr>
          <w:rFonts w:cs="Arial"/>
          <w:sz w:val="20"/>
          <w:szCs w:val="20"/>
        </w:rPr>
        <w:t xml:space="preserve">too </w:t>
      </w:r>
      <w:r w:rsidR="00CF7B44">
        <w:rPr>
          <w:rFonts w:cs="Arial"/>
          <w:sz w:val="20"/>
          <w:szCs w:val="20"/>
        </w:rPr>
        <w:t>continues to be</w:t>
      </w:r>
      <w:r w:rsidR="00802EFC" w:rsidRPr="00193D72">
        <w:rPr>
          <w:rFonts w:cs="Arial"/>
          <w:sz w:val="20"/>
          <w:szCs w:val="20"/>
        </w:rPr>
        <w:t xml:space="preserve"> completely revised and updated.</w:t>
      </w:r>
      <w:r w:rsidRPr="00193D72">
        <w:rPr>
          <w:rFonts w:cs="Arial"/>
          <w:sz w:val="20"/>
          <w:szCs w:val="20"/>
        </w:rPr>
        <w:t xml:space="preserve"> </w:t>
      </w:r>
    </w:p>
    <w:p w14:paraId="274AFDBC" w14:textId="77777777" w:rsidR="00193D72" w:rsidRDefault="00193D72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</w:p>
    <w:p w14:paraId="57A944EC" w14:textId="65BF0838" w:rsidR="009E684A" w:rsidRDefault="00CF7B44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We have continued to build our online presence and available information to </w:t>
      </w:r>
      <w:r w:rsidR="00193D72">
        <w:rPr>
          <w:rFonts w:cs="Arial"/>
          <w:sz w:val="20"/>
          <w:szCs w:val="20"/>
          <w:lang w:val="en-US"/>
        </w:rPr>
        <w:t>explore new areas of communicating our message more widely.</w:t>
      </w:r>
      <w:r w:rsidR="007C65AB">
        <w:rPr>
          <w:rFonts w:cs="Arial"/>
          <w:sz w:val="20"/>
          <w:szCs w:val="20"/>
          <w:lang w:val="en-US"/>
        </w:rPr>
        <w:t xml:space="preserve"> We have substantial plans ongoing to step up </w:t>
      </w:r>
      <w:r>
        <w:rPr>
          <w:rFonts w:cs="Arial"/>
          <w:sz w:val="20"/>
          <w:szCs w:val="20"/>
          <w:lang w:val="en-US"/>
        </w:rPr>
        <w:t xml:space="preserve">both marketing and </w:t>
      </w:r>
      <w:r>
        <w:rPr>
          <w:rFonts w:cs="Arial"/>
          <w:sz w:val="20"/>
          <w:szCs w:val="20"/>
        </w:rPr>
        <w:t>p</w:t>
      </w:r>
      <w:r w:rsidRPr="006935B1">
        <w:rPr>
          <w:rFonts w:cs="Arial"/>
          <w:sz w:val="20"/>
          <w:szCs w:val="20"/>
        </w:rPr>
        <w:t xml:space="preserve">ublic </w:t>
      </w:r>
      <w:r>
        <w:rPr>
          <w:rFonts w:cs="Arial"/>
          <w:sz w:val="20"/>
          <w:szCs w:val="20"/>
        </w:rPr>
        <w:t>a</w:t>
      </w:r>
      <w:r w:rsidRPr="006935B1">
        <w:rPr>
          <w:rFonts w:cs="Arial"/>
          <w:sz w:val="20"/>
          <w:szCs w:val="20"/>
        </w:rPr>
        <w:t xml:space="preserve">wareness </w:t>
      </w:r>
      <w:r w:rsidR="007C65AB">
        <w:rPr>
          <w:rFonts w:cs="Arial"/>
          <w:sz w:val="20"/>
          <w:szCs w:val="20"/>
          <w:lang w:val="en-US"/>
        </w:rPr>
        <w:t>in the coming year</w:t>
      </w:r>
      <w:r>
        <w:rPr>
          <w:rFonts w:cs="Arial"/>
          <w:sz w:val="20"/>
          <w:szCs w:val="20"/>
          <w:lang w:val="en-US"/>
        </w:rPr>
        <w:t xml:space="preserve">, including our participation in live events and in partnership with like-minded </w:t>
      </w:r>
      <w:proofErr w:type="spellStart"/>
      <w:r>
        <w:rPr>
          <w:rFonts w:cs="Arial"/>
          <w:sz w:val="20"/>
          <w:szCs w:val="20"/>
          <w:lang w:val="en-US"/>
        </w:rPr>
        <w:t>organisations</w:t>
      </w:r>
      <w:proofErr w:type="spellEnd"/>
      <w:r w:rsidR="007C65AB">
        <w:rPr>
          <w:rFonts w:cs="Arial"/>
          <w:sz w:val="20"/>
          <w:szCs w:val="20"/>
          <w:lang w:val="en-US"/>
        </w:rPr>
        <w:t>.</w:t>
      </w:r>
    </w:p>
    <w:p w14:paraId="38A9AE38" w14:textId="608D7634" w:rsidR="00A0298A" w:rsidRDefault="00A0298A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</w:p>
    <w:p w14:paraId="2DFC9D41" w14:textId="3F315F32" w:rsidR="00A0298A" w:rsidRPr="006935B1" w:rsidRDefault="00CF7B44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Since</w:t>
      </w:r>
      <w:r w:rsidR="00A0298A">
        <w:rPr>
          <w:rFonts w:cs="Arial"/>
          <w:sz w:val="20"/>
          <w:szCs w:val="20"/>
          <w:lang w:val="en-US"/>
        </w:rPr>
        <w:t xml:space="preserve"> </w:t>
      </w:r>
      <w:r w:rsidR="00F0288B">
        <w:rPr>
          <w:rFonts w:cs="Arial"/>
          <w:sz w:val="20"/>
          <w:szCs w:val="20"/>
          <w:lang w:val="en-US"/>
        </w:rPr>
        <w:t xml:space="preserve">September </w:t>
      </w:r>
      <w:r w:rsidR="00A0298A">
        <w:rPr>
          <w:rFonts w:cs="Arial"/>
          <w:sz w:val="20"/>
          <w:szCs w:val="20"/>
          <w:lang w:val="en-US"/>
        </w:rPr>
        <w:t>2022, the AD</w:t>
      </w:r>
      <w:r>
        <w:rPr>
          <w:rFonts w:cs="Arial"/>
          <w:sz w:val="20"/>
          <w:szCs w:val="20"/>
          <w:lang w:val="en-US"/>
        </w:rPr>
        <w:t xml:space="preserve">’s newest sub-committee, </w:t>
      </w:r>
      <w:r w:rsidR="00F0288B">
        <w:rPr>
          <w:rFonts w:cs="Arial"/>
          <w:sz w:val="20"/>
          <w:szCs w:val="20"/>
          <w:lang w:val="en-US"/>
        </w:rPr>
        <w:t>Next Gen ADI</w:t>
      </w:r>
      <w:r>
        <w:rPr>
          <w:rFonts w:cs="Arial"/>
          <w:sz w:val="20"/>
          <w:szCs w:val="20"/>
          <w:lang w:val="en-US"/>
        </w:rPr>
        <w:t>,</w:t>
      </w:r>
      <w:r w:rsidR="00A0298A">
        <w:rPr>
          <w:rFonts w:cs="Arial"/>
          <w:sz w:val="20"/>
          <w:szCs w:val="20"/>
          <w:lang w:val="en-US"/>
        </w:rPr>
        <w:t xml:space="preserve"> with membership drawn from those professionals in their first five years of dental practice</w:t>
      </w:r>
      <w:r>
        <w:rPr>
          <w:rFonts w:cs="Arial"/>
          <w:sz w:val="20"/>
          <w:szCs w:val="20"/>
          <w:lang w:val="en-US"/>
        </w:rPr>
        <w:t xml:space="preserve">, has built up considerable momentum in contributing to our governance, events and online presence </w:t>
      </w:r>
      <w:proofErr w:type="gramStart"/>
      <w:r>
        <w:rPr>
          <w:rFonts w:cs="Arial"/>
          <w:sz w:val="20"/>
          <w:szCs w:val="20"/>
          <w:lang w:val="en-US"/>
        </w:rPr>
        <w:t>in order to</w:t>
      </w:r>
      <w:proofErr w:type="gramEnd"/>
      <w:r>
        <w:rPr>
          <w:rFonts w:cs="Arial"/>
          <w:sz w:val="20"/>
          <w:szCs w:val="20"/>
          <w:lang w:val="en-US"/>
        </w:rPr>
        <w:t xml:space="preserve"> </w:t>
      </w:r>
      <w:r w:rsidR="00A0298A">
        <w:rPr>
          <w:rFonts w:cs="Arial"/>
          <w:sz w:val="20"/>
          <w:szCs w:val="20"/>
          <w:lang w:val="en-US"/>
        </w:rPr>
        <w:t xml:space="preserve">assist </w:t>
      </w:r>
      <w:r>
        <w:rPr>
          <w:rFonts w:cs="Arial"/>
          <w:sz w:val="20"/>
          <w:szCs w:val="20"/>
          <w:lang w:val="en-US"/>
        </w:rPr>
        <w:t xml:space="preserve">up and coming dentists </w:t>
      </w:r>
      <w:r w:rsidR="00A0298A">
        <w:rPr>
          <w:rFonts w:cs="Arial"/>
          <w:sz w:val="20"/>
          <w:szCs w:val="20"/>
          <w:lang w:val="en-US"/>
        </w:rPr>
        <w:t xml:space="preserve">in their career development opportunities. </w:t>
      </w:r>
    </w:p>
    <w:p w14:paraId="45BCA87D" w14:textId="77777777" w:rsidR="009E684A" w:rsidRPr="006935B1" w:rsidRDefault="009E684A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</w:p>
    <w:p w14:paraId="3845081B" w14:textId="372F2D43" w:rsidR="00193D72" w:rsidRDefault="007C65AB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The </w:t>
      </w:r>
      <w:r w:rsidR="009E684A" w:rsidRPr="006935B1">
        <w:rPr>
          <w:rFonts w:cs="Arial"/>
          <w:sz w:val="20"/>
          <w:szCs w:val="20"/>
          <w:lang w:val="en-US"/>
        </w:rPr>
        <w:t xml:space="preserve">ADI </w:t>
      </w:r>
      <w:r>
        <w:rPr>
          <w:rFonts w:cs="Arial"/>
          <w:sz w:val="20"/>
          <w:szCs w:val="20"/>
          <w:lang w:val="en-US"/>
        </w:rPr>
        <w:t xml:space="preserve">also </w:t>
      </w:r>
      <w:r w:rsidR="009E684A" w:rsidRPr="006935B1">
        <w:rPr>
          <w:rFonts w:cs="Arial"/>
          <w:sz w:val="20"/>
          <w:szCs w:val="20"/>
          <w:lang w:val="en-US"/>
        </w:rPr>
        <w:t>contributes to education</w:t>
      </w:r>
      <w:r>
        <w:rPr>
          <w:rFonts w:cs="Arial"/>
          <w:sz w:val="20"/>
          <w:szCs w:val="20"/>
          <w:lang w:val="en-US"/>
        </w:rPr>
        <w:t xml:space="preserve"> by</w:t>
      </w:r>
      <w:r w:rsidR="009E684A" w:rsidRPr="006935B1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9E684A" w:rsidRPr="006935B1">
        <w:rPr>
          <w:rFonts w:cs="Arial"/>
          <w:sz w:val="20"/>
          <w:szCs w:val="20"/>
          <w:lang w:val="en-US"/>
        </w:rPr>
        <w:t>organ</w:t>
      </w:r>
      <w:r>
        <w:rPr>
          <w:rFonts w:cs="Arial"/>
          <w:sz w:val="20"/>
          <w:szCs w:val="20"/>
          <w:lang w:val="en-US"/>
        </w:rPr>
        <w:t>ising</w:t>
      </w:r>
      <w:proofErr w:type="spellEnd"/>
      <w:r w:rsidR="009E684A" w:rsidRPr="006935B1">
        <w:rPr>
          <w:rFonts w:cs="Arial"/>
          <w:sz w:val="20"/>
          <w:szCs w:val="20"/>
          <w:lang w:val="en-US"/>
        </w:rPr>
        <w:t xml:space="preserve"> </w:t>
      </w:r>
      <w:r>
        <w:rPr>
          <w:rFonts w:cs="Arial"/>
          <w:sz w:val="20"/>
          <w:szCs w:val="20"/>
          <w:lang w:val="en-US"/>
        </w:rPr>
        <w:t>R</w:t>
      </w:r>
      <w:r w:rsidR="009E684A" w:rsidRPr="006935B1">
        <w:rPr>
          <w:rFonts w:cs="Arial"/>
          <w:sz w:val="20"/>
          <w:szCs w:val="20"/>
          <w:lang w:val="en-US"/>
        </w:rPr>
        <w:t xml:space="preserve">egional Study Clubs, Masterclasses, </w:t>
      </w:r>
      <w:proofErr w:type="gramStart"/>
      <w:r w:rsidR="009E684A" w:rsidRPr="006935B1">
        <w:rPr>
          <w:rFonts w:cs="Arial"/>
          <w:sz w:val="20"/>
          <w:szCs w:val="20"/>
          <w:lang w:val="en-US"/>
        </w:rPr>
        <w:t>Focus</w:t>
      </w:r>
      <w:proofErr w:type="gramEnd"/>
      <w:r w:rsidR="009E684A" w:rsidRPr="006935B1">
        <w:rPr>
          <w:rFonts w:cs="Arial"/>
          <w:sz w:val="20"/>
          <w:szCs w:val="20"/>
          <w:lang w:val="en-US"/>
        </w:rPr>
        <w:t xml:space="preserve"> meetings, Members’ National Forums and Team Congresses</w:t>
      </w:r>
      <w:r>
        <w:rPr>
          <w:rFonts w:cs="Arial"/>
          <w:sz w:val="20"/>
          <w:szCs w:val="20"/>
          <w:lang w:val="en-US"/>
        </w:rPr>
        <w:t>,</w:t>
      </w:r>
      <w:r w:rsidR="009E684A" w:rsidRPr="006935B1">
        <w:rPr>
          <w:rFonts w:cs="Arial"/>
          <w:sz w:val="20"/>
          <w:szCs w:val="20"/>
          <w:lang w:val="en-US"/>
        </w:rPr>
        <w:t xml:space="preserve"> and by facilitating mentoring through the ADI Register of Mentors</w:t>
      </w:r>
      <w:r w:rsidR="00B018F7">
        <w:rPr>
          <w:rFonts w:cs="Arial"/>
          <w:sz w:val="20"/>
          <w:szCs w:val="20"/>
          <w:lang w:val="en-US"/>
        </w:rPr>
        <w:t>. New Mentoring guidelines have been updated as of this month</w:t>
      </w:r>
      <w:r w:rsidR="009E684A" w:rsidRPr="006935B1">
        <w:rPr>
          <w:rFonts w:cs="Arial"/>
          <w:sz w:val="20"/>
          <w:szCs w:val="20"/>
          <w:lang w:val="en-US"/>
        </w:rPr>
        <w:t xml:space="preserve">. </w:t>
      </w:r>
    </w:p>
    <w:p w14:paraId="06D851CC" w14:textId="77777777" w:rsidR="009E684A" w:rsidRPr="006935B1" w:rsidRDefault="009E684A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</w:p>
    <w:p w14:paraId="33C6AE17" w14:textId="565D9224" w:rsidR="009E684A" w:rsidRPr="006935B1" w:rsidRDefault="00B018F7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The ADI remains</w:t>
      </w:r>
      <w:r w:rsidR="007C65AB">
        <w:rPr>
          <w:rFonts w:cs="Arial"/>
          <w:sz w:val="20"/>
          <w:szCs w:val="20"/>
          <w:lang w:val="en-US"/>
        </w:rPr>
        <w:t xml:space="preserve"> </w:t>
      </w:r>
      <w:r w:rsidR="009E684A" w:rsidRPr="006935B1">
        <w:rPr>
          <w:rFonts w:cs="Arial"/>
          <w:sz w:val="20"/>
          <w:szCs w:val="20"/>
          <w:lang w:val="en-US"/>
        </w:rPr>
        <w:t xml:space="preserve">a totally impartial </w:t>
      </w:r>
      <w:proofErr w:type="spellStart"/>
      <w:r w:rsidR="009E684A" w:rsidRPr="006935B1">
        <w:rPr>
          <w:rFonts w:cs="Arial"/>
          <w:sz w:val="20"/>
          <w:szCs w:val="20"/>
          <w:lang w:val="en-US"/>
        </w:rPr>
        <w:t>organisation</w:t>
      </w:r>
      <w:proofErr w:type="spellEnd"/>
      <w:r w:rsidR="009E684A" w:rsidRPr="006935B1">
        <w:rPr>
          <w:rFonts w:cs="Arial"/>
          <w:sz w:val="20"/>
          <w:szCs w:val="20"/>
          <w:lang w:val="en-US"/>
        </w:rPr>
        <w:t xml:space="preserve">, with no commercial allegiances, and hence respected as a source of unbiased information. ADI also acts as a portal to events and courses provided by other </w:t>
      </w:r>
      <w:proofErr w:type="spellStart"/>
      <w:r w:rsidR="009E684A" w:rsidRPr="006935B1">
        <w:rPr>
          <w:rFonts w:cs="Arial"/>
          <w:sz w:val="20"/>
          <w:szCs w:val="20"/>
          <w:lang w:val="en-US"/>
        </w:rPr>
        <w:t>organisations</w:t>
      </w:r>
      <w:proofErr w:type="spellEnd"/>
      <w:r w:rsidR="009E684A" w:rsidRPr="006935B1">
        <w:rPr>
          <w:rFonts w:cs="Arial"/>
          <w:sz w:val="20"/>
          <w:szCs w:val="20"/>
          <w:lang w:val="en-US"/>
        </w:rPr>
        <w:t xml:space="preserve"> through the online Events &amp; Courses Calendar.</w:t>
      </w:r>
    </w:p>
    <w:p w14:paraId="08531C5E" w14:textId="77777777" w:rsidR="009E684A" w:rsidRPr="006935B1" w:rsidRDefault="009E684A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</w:p>
    <w:p w14:paraId="7773FB05" w14:textId="52703844" w:rsidR="009E684A" w:rsidRDefault="00F0288B" w:rsidP="009E684A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The </w:t>
      </w:r>
      <w:r w:rsidR="009E684A" w:rsidRPr="006935B1">
        <w:rPr>
          <w:rFonts w:cs="Arial"/>
          <w:sz w:val="20"/>
          <w:szCs w:val="20"/>
          <w:lang w:val="en-US"/>
        </w:rPr>
        <w:t>ADI</w:t>
      </w:r>
      <w:r>
        <w:rPr>
          <w:rFonts w:cs="Arial"/>
          <w:sz w:val="20"/>
          <w:szCs w:val="20"/>
          <w:lang w:val="en-US"/>
        </w:rPr>
        <w:t xml:space="preserve"> Board</w:t>
      </w:r>
      <w:r w:rsidR="009E684A" w:rsidRPr="006935B1">
        <w:rPr>
          <w:rFonts w:cs="Arial"/>
          <w:sz w:val="20"/>
          <w:szCs w:val="20"/>
          <w:lang w:val="en-US"/>
        </w:rPr>
        <w:t xml:space="preserve"> has regard to the Charity Commission’s public benefit guidance when exercising any powers or duties to which the guidance is relevant.</w:t>
      </w:r>
    </w:p>
    <w:p w14:paraId="4B4ECD28" w14:textId="77777777" w:rsidR="006872B0" w:rsidRPr="006935B1" w:rsidRDefault="006872B0" w:rsidP="00A01FC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11B5A15" w14:textId="57A0D8F0" w:rsidR="006872B0" w:rsidRPr="00A47C49" w:rsidRDefault="006872B0" w:rsidP="00A01FCF">
      <w:pPr>
        <w:spacing w:after="0" w:line="240" w:lineRule="auto"/>
        <w:jc w:val="both"/>
        <w:rPr>
          <w:rFonts w:cs="Arial"/>
          <w:b/>
          <w:color w:val="1F497D" w:themeColor="text2"/>
          <w:sz w:val="20"/>
          <w:szCs w:val="20"/>
        </w:rPr>
      </w:pPr>
      <w:r w:rsidRPr="00A47C49">
        <w:rPr>
          <w:rFonts w:cs="Arial"/>
          <w:b/>
          <w:color w:val="1F497D" w:themeColor="text2"/>
          <w:sz w:val="20"/>
          <w:szCs w:val="20"/>
        </w:rPr>
        <w:t>GOVERNANCE</w:t>
      </w:r>
    </w:p>
    <w:p w14:paraId="69F002EB" w14:textId="77777777" w:rsidR="00A01FCF" w:rsidRPr="006935B1" w:rsidRDefault="00A01FCF" w:rsidP="00A01FC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18A5576" w14:textId="614A6C91" w:rsidR="00911FF3" w:rsidRPr="006935B1" w:rsidRDefault="00A01FCF" w:rsidP="00A01FCF">
      <w:pPr>
        <w:spacing w:after="0" w:line="240" w:lineRule="auto"/>
        <w:jc w:val="both"/>
        <w:rPr>
          <w:rFonts w:cs="Arial"/>
          <w:sz w:val="20"/>
          <w:szCs w:val="20"/>
        </w:rPr>
      </w:pPr>
      <w:r w:rsidRPr="006935B1">
        <w:rPr>
          <w:rFonts w:cs="Arial"/>
          <w:sz w:val="20"/>
          <w:szCs w:val="20"/>
        </w:rPr>
        <w:t xml:space="preserve">The ADI is administered by a nationally elected body of </w:t>
      </w:r>
      <w:r w:rsidR="00CF7B44">
        <w:rPr>
          <w:rFonts w:cs="Arial"/>
          <w:sz w:val="20"/>
          <w:szCs w:val="20"/>
        </w:rPr>
        <w:t>T</w:t>
      </w:r>
      <w:r w:rsidRPr="006935B1">
        <w:rPr>
          <w:rFonts w:cs="Arial"/>
          <w:sz w:val="20"/>
          <w:szCs w:val="20"/>
        </w:rPr>
        <w:t xml:space="preserve">rustees (the </w:t>
      </w:r>
      <w:r w:rsidR="00A0298A">
        <w:rPr>
          <w:rFonts w:cs="Arial"/>
          <w:sz w:val="20"/>
          <w:szCs w:val="20"/>
        </w:rPr>
        <w:t>Board</w:t>
      </w:r>
      <w:r w:rsidRPr="006935B1">
        <w:rPr>
          <w:rFonts w:cs="Arial"/>
          <w:sz w:val="20"/>
          <w:szCs w:val="20"/>
        </w:rPr>
        <w:t xml:space="preserve">), all </w:t>
      </w:r>
      <w:r w:rsidR="002E176E" w:rsidRPr="006935B1">
        <w:rPr>
          <w:rFonts w:cs="Arial"/>
          <w:sz w:val="20"/>
          <w:szCs w:val="20"/>
        </w:rPr>
        <w:t xml:space="preserve">of whom are </w:t>
      </w:r>
      <w:r w:rsidR="00CF7B44">
        <w:rPr>
          <w:rFonts w:cs="Arial"/>
          <w:sz w:val="20"/>
          <w:szCs w:val="20"/>
        </w:rPr>
        <w:t xml:space="preserve">professional </w:t>
      </w:r>
      <w:r w:rsidR="002E176E" w:rsidRPr="006935B1">
        <w:rPr>
          <w:rFonts w:cs="Arial"/>
          <w:sz w:val="20"/>
          <w:szCs w:val="20"/>
        </w:rPr>
        <w:t>Dentists</w:t>
      </w:r>
      <w:r w:rsidRPr="006935B1">
        <w:rPr>
          <w:rFonts w:cs="Arial"/>
          <w:sz w:val="20"/>
          <w:szCs w:val="20"/>
        </w:rPr>
        <w:t xml:space="preserve">, Dental Care Professionals or Dental Technicians who have volunteered their time to meet regularly </w:t>
      </w:r>
      <w:proofErr w:type="gramStart"/>
      <w:r w:rsidRPr="006935B1">
        <w:rPr>
          <w:rFonts w:cs="Arial"/>
          <w:sz w:val="20"/>
          <w:szCs w:val="20"/>
        </w:rPr>
        <w:t>in order to</w:t>
      </w:r>
      <w:proofErr w:type="gramEnd"/>
      <w:r w:rsidRPr="006935B1">
        <w:rPr>
          <w:rFonts w:cs="Arial"/>
          <w:sz w:val="20"/>
          <w:szCs w:val="20"/>
        </w:rPr>
        <w:t xml:space="preserve"> </w:t>
      </w:r>
      <w:r w:rsidR="002E176E" w:rsidRPr="006935B1">
        <w:rPr>
          <w:rFonts w:cs="Arial"/>
          <w:sz w:val="20"/>
          <w:szCs w:val="20"/>
        </w:rPr>
        <w:t>develop</w:t>
      </w:r>
      <w:r w:rsidRPr="006935B1">
        <w:rPr>
          <w:rFonts w:cs="Arial"/>
          <w:sz w:val="20"/>
          <w:szCs w:val="20"/>
        </w:rPr>
        <w:t xml:space="preserve"> and implement the </w:t>
      </w:r>
      <w:r w:rsidR="002E176E" w:rsidRPr="006935B1">
        <w:rPr>
          <w:rFonts w:cs="Arial"/>
          <w:sz w:val="20"/>
          <w:szCs w:val="20"/>
        </w:rPr>
        <w:t>strategy</w:t>
      </w:r>
      <w:r w:rsidRPr="006935B1">
        <w:rPr>
          <w:rFonts w:cs="Arial"/>
          <w:sz w:val="20"/>
          <w:szCs w:val="20"/>
        </w:rPr>
        <w:t xml:space="preserve"> of the ADI.</w:t>
      </w:r>
      <w:r w:rsidR="007C65AB">
        <w:rPr>
          <w:rFonts w:cs="Arial"/>
          <w:sz w:val="20"/>
          <w:szCs w:val="20"/>
        </w:rPr>
        <w:t xml:space="preserve"> </w:t>
      </w:r>
      <w:r w:rsidR="00A0298A">
        <w:rPr>
          <w:rFonts w:cs="Arial"/>
          <w:sz w:val="20"/>
          <w:szCs w:val="20"/>
        </w:rPr>
        <w:t>The Board</w:t>
      </w:r>
      <w:r w:rsidR="00854189">
        <w:rPr>
          <w:rFonts w:cs="Arial"/>
          <w:sz w:val="20"/>
          <w:szCs w:val="20"/>
        </w:rPr>
        <w:t xml:space="preserve"> </w:t>
      </w:r>
      <w:r w:rsidR="00A0298A">
        <w:rPr>
          <w:rFonts w:cs="Arial"/>
          <w:sz w:val="20"/>
          <w:szCs w:val="20"/>
        </w:rPr>
        <w:t>has continued to meet regularly on schedule</w:t>
      </w:r>
      <w:r w:rsidR="00F0288B">
        <w:rPr>
          <w:rFonts w:cs="Arial"/>
          <w:sz w:val="20"/>
          <w:szCs w:val="20"/>
        </w:rPr>
        <w:t xml:space="preserve"> and</w:t>
      </w:r>
      <w:r w:rsidR="00A0298A">
        <w:rPr>
          <w:rFonts w:cs="Arial"/>
          <w:sz w:val="20"/>
          <w:szCs w:val="20"/>
        </w:rPr>
        <w:t xml:space="preserve"> in person, with the next meeting on </w:t>
      </w:r>
      <w:r w:rsidR="00193D72">
        <w:rPr>
          <w:rFonts w:cs="Arial"/>
          <w:sz w:val="20"/>
          <w:szCs w:val="20"/>
        </w:rPr>
        <w:t>2</w:t>
      </w:r>
      <w:r w:rsidR="00CF7B44">
        <w:rPr>
          <w:rFonts w:cs="Arial"/>
          <w:sz w:val="20"/>
          <w:szCs w:val="20"/>
        </w:rPr>
        <w:t>2</w:t>
      </w:r>
      <w:r w:rsidR="00193D72">
        <w:rPr>
          <w:rFonts w:cs="Arial"/>
          <w:sz w:val="20"/>
          <w:szCs w:val="20"/>
        </w:rPr>
        <w:t xml:space="preserve"> January</w:t>
      </w:r>
      <w:r w:rsidR="00A0298A">
        <w:rPr>
          <w:rFonts w:cs="Arial"/>
          <w:sz w:val="20"/>
          <w:szCs w:val="20"/>
        </w:rPr>
        <w:t xml:space="preserve"> 202</w:t>
      </w:r>
      <w:r w:rsidR="00CF7B44">
        <w:rPr>
          <w:rFonts w:cs="Arial"/>
          <w:sz w:val="20"/>
          <w:szCs w:val="20"/>
        </w:rPr>
        <w:t>4</w:t>
      </w:r>
      <w:r w:rsidR="00A0298A">
        <w:rPr>
          <w:rFonts w:cs="Arial"/>
          <w:sz w:val="20"/>
          <w:szCs w:val="20"/>
        </w:rPr>
        <w:t>.</w:t>
      </w:r>
    </w:p>
    <w:p w14:paraId="025667DA" w14:textId="47DAC1E1" w:rsidR="005C66BA" w:rsidRDefault="005C66BA" w:rsidP="00A01FCF">
      <w:pPr>
        <w:spacing w:after="0" w:line="240" w:lineRule="auto"/>
        <w:jc w:val="both"/>
        <w:rPr>
          <w:rFonts w:asciiTheme="majorHAnsi" w:eastAsiaTheme="minorEastAsia" w:hAnsiTheme="majorHAnsi" w:cs="Tahoma"/>
          <w:sz w:val="20"/>
          <w:szCs w:val="26"/>
          <w:lang w:val="en-US" w:eastAsia="en-US"/>
        </w:rPr>
      </w:pPr>
    </w:p>
    <w:p w14:paraId="1AE4A699" w14:textId="134B7AF4" w:rsidR="005C66BA" w:rsidRDefault="005C66BA" w:rsidP="00A01FCF">
      <w:pPr>
        <w:spacing w:after="0" w:line="240" w:lineRule="auto"/>
        <w:jc w:val="both"/>
        <w:rPr>
          <w:rFonts w:asciiTheme="majorHAnsi" w:eastAsiaTheme="minorEastAsia" w:hAnsiTheme="majorHAnsi" w:cs="Tahoma"/>
          <w:sz w:val="20"/>
          <w:szCs w:val="26"/>
          <w:lang w:val="en-US" w:eastAsia="en-US"/>
        </w:rPr>
      </w:pPr>
      <w:r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 xml:space="preserve">During the year ADI </w:t>
      </w:r>
      <w:r w:rsidR="00A0298A"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>the Board</w:t>
      </w:r>
      <w:r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 xml:space="preserve"> has </w:t>
      </w:r>
      <w:r w:rsidR="00CF7B44"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 xml:space="preserve">continued to </w:t>
      </w:r>
      <w:r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>revie</w:t>
      </w:r>
      <w:r w:rsidR="00CF7B44"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>w</w:t>
      </w:r>
      <w:r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 xml:space="preserve"> its governance </w:t>
      </w:r>
      <w:r w:rsidR="00CF7B44"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 xml:space="preserve">structure </w:t>
      </w:r>
      <w:r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>in depth, referring to the Charity Governance agreed proposals to restructure the Board to take effect from the 2023 AGM</w:t>
      </w:r>
      <w:r w:rsidR="00CF7B44"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 xml:space="preserve">. Hence, the Board will be structured differently from this meeting forward, with the current members </w:t>
      </w:r>
      <w:r w:rsidR="00CF7B44">
        <w:rPr>
          <w:rFonts w:asciiTheme="majorHAnsi" w:eastAsiaTheme="minorEastAsia" w:hAnsiTheme="majorHAnsi" w:cs="Tahoma"/>
          <w:sz w:val="20"/>
          <w:szCs w:val="26"/>
          <w:lang w:val="en-US" w:eastAsia="en-US"/>
        </w:rPr>
        <w:lastRenderedPageBreak/>
        <w:t xml:space="preserve">acting as a transition team to enable the new structure to fully bed in. New members are being recruited and a new </w:t>
      </w:r>
      <w:r w:rsidR="00E03B02"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>strategic plan has been adopted.</w:t>
      </w:r>
      <w:r w:rsidR="00B018F7">
        <w:rPr>
          <w:rFonts w:asciiTheme="majorHAnsi" w:eastAsiaTheme="minorEastAsia" w:hAnsiTheme="majorHAnsi" w:cs="Tahoma"/>
          <w:sz w:val="20"/>
          <w:szCs w:val="26"/>
          <w:lang w:val="en-US" w:eastAsia="en-US"/>
        </w:rPr>
        <w:t xml:space="preserve"> Elections for available Trustee positions will be held in mid-2024.</w:t>
      </w:r>
    </w:p>
    <w:p w14:paraId="48BF9C5F" w14:textId="79DEBC0E" w:rsidR="00C06AAE" w:rsidRDefault="00C06AAE" w:rsidP="00A01FCF">
      <w:pPr>
        <w:spacing w:after="0" w:line="240" w:lineRule="auto"/>
        <w:jc w:val="both"/>
        <w:rPr>
          <w:rFonts w:asciiTheme="majorHAnsi" w:eastAsiaTheme="minorEastAsia" w:hAnsiTheme="majorHAnsi" w:cs="Tahoma"/>
          <w:sz w:val="20"/>
          <w:szCs w:val="26"/>
          <w:lang w:val="en-US" w:eastAsia="en-US"/>
        </w:rPr>
      </w:pPr>
    </w:p>
    <w:p w14:paraId="18573FD8" w14:textId="6DCD107A" w:rsidR="002149DF" w:rsidRDefault="00C06AAE" w:rsidP="00C06A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Times"/>
          <w:color w:val="000000"/>
          <w:sz w:val="20"/>
          <w:szCs w:val="20"/>
        </w:rPr>
      </w:pPr>
      <w:r w:rsidRPr="006935B1">
        <w:rPr>
          <w:rFonts w:cs="Times"/>
          <w:color w:val="000000"/>
          <w:sz w:val="20"/>
          <w:szCs w:val="20"/>
        </w:rPr>
        <w:t xml:space="preserve">The </w:t>
      </w:r>
      <w:r>
        <w:rPr>
          <w:rFonts w:cs="Times"/>
          <w:color w:val="000000"/>
          <w:sz w:val="20"/>
          <w:szCs w:val="20"/>
        </w:rPr>
        <w:t>Board</w:t>
      </w:r>
      <w:r w:rsidRPr="006935B1">
        <w:rPr>
          <w:rFonts w:cs="Times"/>
          <w:color w:val="000000"/>
          <w:sz w:val="20"/>
          <w:szCs w:val="20"/>
        </w:rPr>
        <w:t xml:space="preserve"> regularly assesses the level of risk to which the organisation and its activities is </w:t>
      </w:r>
      <w:proofErr w:type="gramStart"/>
      <w:r w:rsidRPr="006935B1">
        <w:rPr>
          <w:rFonts w:cs="Times"/>
          <w:color w:val="000000"/>
          <w:sz w:val="20"/>
          <w:szCs w:val="20"/>
        </w:rPr>
        <w:t xml:space="preserve">exposed, </w:t>
      </w:r>
      <w:r>
        <w:rPr>
          <w:rFonts w:cs="Times"/>
          <w:color w:val="000000"/>
          <w:sz w:val="20"/>
          <w:szCs w:val="20"/>
        </w:rPr>
        <w:t>and</w:t>
      </w:r>
      <w:proofErr w:type="gramEnd"/>
      <w:r>
        <w:rPr>
          <w:rFonts w:cs="Times"/>
          <w:color w:val="000000"/>
          <w:sz w:val="20"/>
          <w:szCs w:val="20"/>
        </w:rPr>
        <w:t xml:space="preserve"> maintains a risk register. R</w:t>
      </w:r>
      <w:r w:rsidRPr="006935B1">
        <w:rPr>
          <w:rFonts w:cs="Times"/>
          <w:color w:val="000000"/>
          <w:sz w:val="20"/>
          <w:szCs w:val="20"/>
        </w:rPr>
        <w:t>emedial action</w:t>
      </w:r>
      <w:r>
        <w:rPr>
          <w:rFonts w:cs="Times"/>
          <w:color w:val="000000"/>
          <w:sz w:val="20"/>
          <w:szCs w:val="20"/>
        </w:rPr>
        <w:t>s are taken</w:t>
      </w:r>
      <w:r w:rsidRPr="006935B1">
        <w:rPr>
          <w:rFonts w:cs="Times"/>
          <w:color w:val="000000"/>
          <w:sz w:val="20"/>
          <w:szCs w:val="20"/>
        </w:rPr>
        <w:t xml:space="preserve"> as necessary.</w:t>
      </w:r>
    </w:p>
    <w:p w14:paraId="1386F239" w14:textId="77777777" w:rsidR="00A01FCF" w:rsidRPr="006935B1" w:rsidRDefault="00A01FCF" w:rsidP="00A01FC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B073D8A" w14:textId="59E009C9" w:rsidR="00A01FCF" w:rsidRPr="00A47C49" w:rsidRDefault="00A01FCF" w:rsidP="00A47C49">
      <w:pPr>
        <w:spacing w:after="0" w:line="240" w:lineRule="auto"/>
        <w:jc w:val="both"/>
        <w:rPr>
          <w:rFonts w:cs="Arial"/>
          <w:b/>
          <w:color w:val="1F497D" w:themeColor="text2"/>
          <w:sz w:val="20"/>
          <w:szCs w:val="20"/>
        </w:rPr>
      </w:pPr>
      <w:r w:rsidRPr="00A47C49">
        <w:rPr>
          <w:rFonts w:cs="Arial"/>
          <w:b/>
          <w:color w:val="1F497D" w:themeColor="text2"/>
          <w:sz w:val="20"/>
          <w:szCs w:val="20"/>
        </w:rPr>
        <w:t>ACHIEVEMENTS AND PERFORMANCE</w:t>
      </w:r>
    </w:p>
    <w:p w14:paraId="02E45278" w14:textId="0C3C6F08" w:rsidR="00C06AAE" w:rsidRDefault="00C06AAE" w:rsidP="00A01FCF">
      <w:pPr>
        <w:spacing w:after="0" w:line="240" w:lineRule="auto"/>
        <w:rPr>
          <w:rFonts w:cs="Arial"/>
          <w:b/>
          <w:sz w:val="20"/>
          <w:szCs w:val="20"/>
        </w:rPr>
      </w:pPr>
    </w:p>
    <w:p w14:paraId="057C4A8C" w14:textId="5C87516A" w:rsidR="00C06AAE" w:rsidRPr="00C06AAE" w:rsidRDefault="00E03B02" w:rsidP="00C06AAE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Thanks to careful financial management despite various setbacks since the Covid pandemic, the</w:t>
      </w:r>
      <w:r w:rsidR="00C06AAE">
        <w:rPr>
          <w:rFonts w:cs="Arial"/>
          <w:sz w:val="20"/>
          <w:szCs w:val="20"/>
          <w:lang w:val="en-US"/>
        </w:rPr>
        <w:t xml:space="preserve"> ADI remains stable financially, with a strong membership base</w:t>
      </w:r>
      <w:r>
        <w:rPr>
          <w:rFonts w:cs="Arial"/>
          <w:sz w:val="20"/>
          <w:szCs w:val="20"/>
          <w:lang w:val="en-US"/>
        </w:rPr>
        <w:t xml:space="preserve">. Membership has increased over the past </w:t>
      </w:r>
      <w:proofErr w:type="gramStart"/>
      <w:r>
        <w:rPr>
          <w:rFonts w:cs="Arial"/>
          <w:sz w:val="20"/>
          <w:szCs w:val="20"/>
          <w:lang w:val="en-US"/>
        </w:rPr>
        <w:t>year</w:t>
      </w:r>
      <w:proofErr w:type="gramEnd"/>
      <w:r>
        <w:rPr>
          <w:rFonts w:cs="Arial"/>
          <w:sz w:val="20"/>
          <w:szCs w:val="20"/>
          <w:lang w:val="en-US"/>
        </w:rPr>
        <w:t xml:space="preserve"> and we are on course for a more stable and secure future in 2024.</w:t>
      </w:r>
    </w:p>
    <w:p w14:paraId="5190FE49" w14:textId="42780AE4" w:rsidR="00915C5E" w:rsidRDefault="00915C5E" w:rsidP="00A01FCF">
      <w:pPr>
        <w:spacing w:after="0" w:line="240" w:lineRule="auto"/>
        <w:rPr>
          <w:rFonts w:cs="Arial"/>
          <w:b/>
          <w:sz w:val="20"/>
          <w:szCs w:val="20"/>
        </w:rPr>
      </w:pPr>
    </w:p>
    <w:p w14:paraId="1246948A" w14:textId="3B2A6762" w:rsidR="00915C5E" w:rsidRPr="00915C5E" w:rsidRDefault="00915C5E" w:rsidP="00915C5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ADI </w:t>
      </w:r>
      <w:r w:rsidR="00A232D2">
        <w:rPr>
          <w:rFonts w:cs="Arial"/>
          <w:b/>
          <w:sz w:val="20"/>
          <w:szCs w:val="20"/>
        </w:rPr>
        <w:t>W</w:t>
      </w:r>
      <w:r>
        <w:rPr>
          <w:rFonts w:cs="Arial"/>
          <w:b/>
          <w:sz w:val="20"/>
          <w:szCs w:val="20"/>
        </w:rPr>
        <w:t>ebsite/CRM system</w:t>
      </w:r>
    </w:p>
    <w:p w14:paraId="1FD09FE4" w14:textId="041D9ABB" w:rsidR="00A01FCF" w:rsidRDefault="00A01FCF" w:rsidP="00A01FCF">
      <w:pPr>
        <w:spacing w:after="0" w:line="240" w:lineRule="auto"/>
        <w:rPr>
          <w:rFonts w:cs="Arial"/>
          <w:b/>
          <w:sz w:val="18"/>
          <w:szCs w:val="20"/>
        </w:rPr>
      </w:pPr>
    </w:p>
    <w:p w14:paraId="46C05F9E" w14:textId="25960BE1" w:rsidR="00A232D2" w:rsidRDefault="00F23707" w:rsidP="00A2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Continuous improvement of the functionality, accessibility and relevance of the</w:t>
      </w:r>
      <w:r w:rsidR="00E03B02">
        <w:rPr>
          <w:rFonts w:cs="Arial"/>
          <w:bCs/>
          <w:sz w:val="20"/>
          <w:szCs w:val="20"/>
        </w:rPr>
        <w:t xml:space="preserve"> ADI website and </w:t>
      </w:r>
      <w:r>
        <w:rPr>
          <w:rFonts w:cs="Arial"/>
          <w:bCs/>
          <w:sz w:val="20"/>
          <w:szCs w:val="20"/>
        </w:rPr>
        <w:t>content has continued</w:t>
      </w:r>
      <w:r w:rsidR="00E03B02">
        <w:rPr>
          <w:rFonts w:cs="Arial"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 xml:space="preserve"> </w:t>
      </w:r>
      <w:r w:rsidR="00A232D2">
        <w:rPr>
          <w:rFonts w:cs="Arial"/>
          <w:bCs/>
          <w:sz w:val="20"/>
          <w:szCs w:val="20"/>
        </w:rPr>
        <w:t xml:space="preserve">A </w:t>
      </w:r>
      <w:r w:rsidR="00A232D2" w:rsidRPr="00A232D2">
        <w:rPr>
          <w:rFonts w:cs="Arial"/>
          <w:bCs/>
          <w:sz w:val="20"/>
          <w:szCs w:val="20"/>
        </w:rPr>
        <w:t>Customer Experience Review</w:t>
      </w:r>
      <w:r w:rsidR="00A232D2">
        <w:rPr>
          <w:rFonts w:cs="Arial"/>
          <w:bCs/>
          <w:sz w:val="20"/>
          <w:szCs w:val="20"/>
        </w:rPr>
        <w:t xml:space="preserve"> </w:t>
      </w:r>
      <w:r w:rsidR="00A232D2" w:rsidRPr="00A232D2">
        <w:rPr>
          <w:rFonts w:cs="Arial"/>
          <w:bCs/>
          <w:sz w:val="20"/>
          <w:szCs w:val="20"/>
        </w:rPr>
        <w:t>of all customer journeys, including membership applications, event booking, and membership benefits</w:t>
      </w:r>
      <w:r w:rsidR="00A232D2">
        <w:rPr>
          <w:rFonts w:cs="Arial"/>
          <w:bCs/>
          <w:sz w:val="20"/>
          <w:szCs w:val="20"/>
        </w:rPr>
        <w:t xml:space="preserve">, </w:t>
      </w:r>
      <w:r w:rsidR="00722E03">
        <w:rPr>
          <w:rFonts w:cs="Arial"/>
          <w:bCs/>
          <w:sz w:val="20"/>
          <w:szCs w:val="20"/>
        </w:rPr>
        <w:t>h</w:t>
      </w:r>
      <w:r w:rsidR="00A232D2">
        <w:rPr>
          <w:rFonts w:cs="Arial"/>
          <w:bCs/>
          <w:sz w:val="20"/>
          <w:szCs w:val="20"/>
        </w:rPr>
        <w:t xml:space="preserve">as been carried out with a view to making the website easier </w:t>
      </w:r>
      <w:r w:rsidR="00722E03">
        <w:rPr>
          <w:rFonts w:cs="Arial"/>
          <w:bCs/>
          <w:sz w:val="20"/>
          <w:szCs w:val="20"/>
        </w:rPr>
        <w:t xml:space="preserve">and clearer </w:t>
      </w:r>
      <w:r w:rsidR="00A232D2">
        <w:rPr>
          <w:rFonts w:cs="Arial"/>
          <w:bCs/>
          <w:sz w:val="20"/>
          <w:szCs w:val="20"/>
        </w:rPr>
        <w:t>to use</w:t>
      </w:r>
      <w:r w:rsidR="00A232D2" w:rsidRPr="00A232D2">
        <w:rPr>
          <w:rFonts w:cs="Arial"/>
          <w:bCs/>
          <w:sz w:val="20"/>
          <w:szCs w:val="20"/>
        </w:rPr>
        <w:t>.</w:t>
      </w:r>
    </w:p>
    <w:p w14:paraId="31A1C1D6" w14:textId="77777777" w:rsidR="00722E03" w:rsidRPr="00A232D2" w:rsidRDefault="00722E03" w:rsidP="00A2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14:paraId="7EC5AD94" w14:textId="5D20FBB3" w:rsidR="00915C5E" w:rsidRDefault="00F23707" w:rsidP="00D960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Likewise, the CRM system has been </w:t>
      </w:r>
      <w:proofErr w:type="gramStart"/>
      <w:r w:rsidR="00E03B02">
        <w:rPr>
          <w:rFonts w:cs="Arial"/>
          <w:bCs/>
          <w:sz w:val="20"/>
          <w:szCs w:val="20"/>
        </w:rPr>
        <w:t xml:space="preserve">updated </w:t>
      </w:r>
      <w:r>
        <w:rPr>
          <w:rFonts w:cs="Arial"/>
          <w:bCs/>
          <w:sz w:val="20"/>
          <w:szCs w:val="20"/>
        </w:rPr>
        <w:t xml:space="preserve"> to</w:t>
      </w:r>
      <w:proofErr w:type="gramEnd"/>
      <w:r>
        <w:rPr>
          <w:rFonts w:cs="Arial"/>
          <w:bCs/>
          <w:sz w:val="20"/>
          <w:szCs w:val="20"/>
        </w:rPr>
        <w:t xml:space="preserve"> enhance the gathering of usable and strategic data on membership and aid in marketing </w:t>
      </w:r>
      <w:r w:rsidR="00193D72">
        <w:rPr>
          <w:rFonts w:cs="Arial"/>
          <w:bCs/>
          <w:sz w:val="20"/>
          <w:szCs w:val="20"/>
        </w:rPr>
        <w:t xml:space="preserve">the </w:t>
      </w:r>
      <w:r>
        <w:rPr>
          <w:rFonts w:cs="Arial"/>
          <w:bCs/>
          <w:sz w:val="20"/>
          <w:szCs w:val="20"/>
        </w:rPr>
        <w:t>new membership benefits</w:t>
      </w:r>
      <w:r w:rsidR="00193D72">
        <w:rPr>
          <w:rFonts w:cs="Arial"/>
          <w:bCs/>
          <w:sz w:val="20"/>
          <w:szCs w:val="20"/>
        </w:rPr>
        <w:t xml:space="preserve"> we are </w:t>
      </w:r>
      <w:r w:rsidR="00E03B02">
        <w:rPr>
          <w:rFonts w:cs="Arial"/>
          <w:bCs/>
          <w:sz w:val="20"/>
          <w:szCs w:val="20"/>
        </w:rPr>
        <w:t xml:space="preserve">constantly </w:t>
      </w:r>
      <w:r w:rsidR="00193D72">
        <w:rPr>
          <w:rFonts w:cs="Arial"/>
          <w:bCs/>
          <w:sz w:val="20"/>
          <w:szCs w:val="20"/>
        </w:rPr>
        <w:t>developing</w:t>
      </w:r>
      <w:r>
        <w:rPr>
          <w:rFonts w:cs="Arial"/>
          <w:bCs/>
          <w:sz w:val="20"/>
          <w:szCs w:val="20"/>
        </w:rPr>
        <w:t>.</w:t>
      </w:r>
    </w:p>
    <w:p w14:paraId="6B51A307" w14:textId="77777777" w:rsidR="00854189" w:rsidRPr="006935B1" w:rsidRDefault="00854189" w:rsidP="00A01FCF">
      <w:pPr>
        <w:spacing w:after="0" w:line="240" w:lineRule="auto"/>
        <w:rPr>
          <w:rFonts w:cs="Arial"/>
          <w:b/>
          <w:sz w:val="18"/>
          <w:szCs w:val="20"/>
        </w:rPr>
      </w:pPr>
    </w:p>
    <w:p w14:paraId="4D81C3F8" w14:textId="79E7E3B4" w:rsidR="002149DF" w:rsidRDefault="002149DF" w:rsidP="00D96055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</w:rPr>
      </w:pPr>
      <w:r>
        <w:rPr>
          <w:b/>
          <w:sz w:val="20"/>
        </w:rPr>
        <w:t>Information and advice for Members</w:t>
      </w:r>
    </w:p>
    <w:p w14:paraId="109512BF" w14:textId="77777777" w:rsidR="002149DF" w:rsidRPr="002149DF" w:rsidRDefault="002149DF" w:rsidP="002149DF">
      <w:pPr>
        <w:spacing w:after="0" w:line="240" w:lineRule="auto"/>
        <w:rPr>
          <w:b/>
          <w:sz w:val="20"/>
        </w:rPr>
      </w:pPr>
    </w:p>
    <w:p w14:paraId="62100683" w14:textId="2CD740F4" w:rsidR="00A01FCF" w:rsidRPr="002149DF" w:rsidRDefault="002149DF" w:rsidP="002149DF">
      <w:pPr>
        <w:spacing w:after="0" w:line="240" w:lineRule="auto"/>
        <w:rPr>
          <w:bCs/>
          <w:sz w:val="20"/>
        </w:rPr>
      </w:pPr>
      <w:r w:rsidRPr="002149DF">
        <w:rPr>
          <w:bCs/>
          <w:sz w:val="20"/>
        </w:rPr>
        <w:t xml:space="preserve">Our </w:t>
      </w:r>
      <w:r w:rsidR="00A01FCF" w:rsidRPr="002149DF">
        <w:rPr>
          <w:bCs/>
          <w:sz w:val="20"/>
        </w:rPr>
        <w:t>ADI Dental Implant Placement Guidelines</w:t>
      </w:r>
      <w:r>
        <w:rPr>
          <w:bCs/>
          <w:sz w:val="20"/>
        </w:rPr>
        <w:t xml:space="preserve"> have been </w:t>
      </w:r>
      <w:r>
        <w:rPr>
          <w:rFonts w:eastAsiaTheme="minorEastAsia" w:cs="Verdana"/>
          <w:sz w:val="20"/>
          <w:szCs w:val="26"/>
          <w:lang w:val="en-US" w:eastAsia="en-US"/>
        </w:rPr>
        <w:t>fully updated with the latest developments annually,</w:t>
      </w:r>
      <w:r w:rsidR="00A01FCF" w:rsidRPr="006935B1">
        <w:rPr>
          <w:rFonts w:eastAsiaTheme="minorEastAsia" w:cs="Verdana"/>
          <w:sz w:val="20"/>
          <w:szCs w:val="26"/>
          <w:lang w:val="en-US" w:eastAsia="en-US"/>
        </w:rPr>
        <w:t xml:space="preserve"> </w:t>
      </w:r>
      <w:r>
        <w:rPr>
          <w:rFonts w:eastAsiaTheme="minorEastAsia" w:cs="Verdana"/>
          <w:sz w:val="20"/>
          <w:szCs w:val="26"/>
          <w:lang w:val="en-US" w:eastAsia="en-US"/>
        </w:rPr>
        <w:t xml:space="preserve">and </w:t>
      </w:r>
      <w:r w:rsidR="00A01FCF" w:rsidRPr="006935B1">
        <w:rPr>
          <w:rFonts w:eastAsiaTheme="minorEastAsia" w:cs="Verdana"/>
          <w:sz w:val="20"/>
          <w:szCs w:val="26"/>
          <w:lang w:val="en-US" w:eastAsia="en-US"/>
        </w:rPr>
        <w:t>is</w:t>
      </w:r>
      <w:r>
        <w:rPr>
          <w:rFonts w:eastAsiaTheme="minorEastAsia" w:cs="Verdana"/>
          <w:sz w:val="20"/>
          <w:szCs w:val="26"/>
          <w:lang w:val="en-US" w:eastAsia="en-US"/>
        </w:rPr>
        <w:t xml:space="preserve"> </w:t>
      </w:r>
      <w:r w:rsidR="00A01FCF" w:rsidRPr="006935B1">
        <w:rPr>
          <w:rFonts w:eastAsiaTheme="minorEastAsia" w:cs="Verdana"/>
          <w:sz w:val="20"/>
          <w:szCs w:val="26"/>
          <w:lang w:val="en-US" w:eastAsia="en-US"/>
        </w:rPr>
        <w:t>freely available in electronic format to members the ADI website.</w:t>
      </w:r>
      <w:r w:rsidR="00193D72">
        <w:rPr>
          <w:rFonts w:eastAsiaTheme="minorEastAsia" w:cs="Verdana"/>
          <w:sz w:val="20"/>
          <w:szCs w:val="26"/>
          <w:lang w:val="en-US" w:eastAsia="en-US"/>
        </w:rPr>
        <w:t xml:space="preserve"> </w:t>
      </w:r>
    </w:p>
    <w:p w14:paraId="1BD6C59B" w14:textId="77777777" w:rsidR="00A01FCF" w:rsidRPr="006935B1" w:rsidRDefault="00A01FCF" w:rsidP="00A01FCF">
      <w:pPr>
        <w:spacing w:after="0" w:line="240" w:lineRule="auto"/>
        <w:rPr>
          <w:b/>
          <w:sz w:val="20"/>
        </w:rPr>
      </w:pPr>
    </w:p>
    <w:p w14:paraId="74DB0083" w14:textId="7EC6D799" w:rsidR="00A01FCF" w:rsidRPr="006935B1" w:rsidRDefault="00A01FCF" w:rsidP="00C06AAE">
      <w:pPr>
        <w:pStyle w:val="NoSpacing"/>
        <w:numPr>
          <w:ilvl w:val="0"/>
          <w:numId w:val="5"/>
        </w:numPr>
        <w:rPr>
          <w:b/>
          <w:sz w:val="20"/>
        </w:rPr>
      </w:pPr>
      <w:r w:rsidRPr="006935B1">
        <w:rPr>
          <w:b/>
          <w:sz w:val="20"/>
        </w:rPr>
        <w:t>Mentor Register</w:t>
      </w:r>
    </w:p>
    <w:p w14:paraId="3C323A3F" w14:textId="77777777" w:rsidR="00A01FCF" w:rsidRPr="006935B1" w:rsidRDefault="00A01FCF" w:rsidP="00A01F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Times"/>
          <w:color w:val="000000"/>
          <w:sz w:val="20"/>
          <w:szCs w:val="20"/>
        </w:rPr>
      </w:pPr>
    </w:p>
    <w:p w14:paraId="31B6BADB" w14:textId="5F6F1DF8" w:rsidR="002149DF" w:rsidRPr="00A47C49" w:rsidRDefault="00A01FCF" w:rsidP="00A47C4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ajorHAnsi" w:eastAsiaTheme="minorEastAsia" w:hAnsiTheme="majorHAnsi" w:cs="Verdana"/>
          <w:sz w:val="20"/>
          <w:szCs w:val="26"/>
          <w:lang w:val="en-US" w:eastAsia="en-US"/>
        </w:rPr>
      </w:pPr>
      <w:r w:rsidRPr="006935B1">
        <w:rPr>
          <w:rFonts w:cs="Times"/>
          <w:color w:val="000000"/>
          <w:sz w:val="20"/>
          <w:szCs w:val="20"/>
        </w:rPr>
        <w:t>The ADI Register of Mentors</w:t>
      </w:r>
      <w:r w:rsidR="00D26BC3">
        <w:rPr>
          <w:rFonts w:cs="Times"/>
          <w:color w:val="000000"/>
          <w:sz w:val="20"/>
          <w:szCs w:val="20"/>
        </w:rPr>
        <w:t xml:space="preserve">, numbering over </w:t>
      </w:r>
      <w:r w:rsidR="00D26BC3" w:rsidRPr="006935B1">
        <w:rPr>
          <w:rFonts w:cs="Times"/>
          <w:color w:val="000000"/>
          <w:sz w:val="20"/>
          <w:szCs w:val="20"/>
        </w:rPr>
        <w:t xml:space="preserve">100 </w:t>
      </w:r>
      <w:r w:rsidR="00D26BC3">
        <w:rPr>
          <w:rFonts w:cs="Times"/>
          <w:color w:val="000000"/>
          <w:sz w:val="20"/>
          <w:szCs w:val="20"/>
        </w:rPr>
        <w:t xml:space="preserve">experienced practitioners, </w:t>
      </w:r>
      <w:r w:rsidR="00E03B02">
        <w:rPr>
          <w:rFonts w:cs="Times"/>
          <w:color w:val="000000"/>
          <w:sz w:val="20"/>
          <w:szCs w:val="20"/>
        </w:rPr>
        <w:t>has been updated and acts as the conduit</w:t>
      </w:r>
      <w:r w:rsidRPr="006935B1">
        <w:rPr>
          <w:rFonts w:cs="Times"/>
          <w:color w:val="000000"/>
          <w:sz w:val="20"/>
          <w:szCs w:val="20"/>
        </w:rPr>
        <w:t xml:space="preserve"> through which </w:t>
      </w:r>
      <w:r w:rsidRPr="006935B1">
        <w:rPr>
          <w:rFonts w:asciiTheme="majorHAnsi" w:eastAsiaTheme="minorEastAsia" w:hAnsiTheme="majorHAnsi" w:cs="Verdana"/>
          <w:sz w:val="20"/>
          <w:szCs w:val="26"/>
          <w:lang w:val="en-US" w:eastAsia="en-US"/>
        </w:rPr>
        <w:t>ADI is acting as a facilitator to enable members who wish to pass on their knowledge a</w:t>
      </w:r>
      <w:r w:rsidR="003C0039" w:rsidRPr="006935B1">
        <w:rPr>
          <w:rFonts w:asciiTheme="majorHAnsi" w:eastAsiaTheme="minorEastAsia" w:hAnsiTheme="majorHAnsi" w:cs="Verdana"/>
          <w:sz w:val="20"/>
          <w:szCs w:val="26"/>
          <w:lang w:val="en-US" w:eastAsia="en-US"/>
        </w:rPr>
        <w:t>nd clinical expertise</w:t>
      </w:r>
      <w:r w:rsidRPr="006935B1">
        <w:rPr>
          <w:rFonts w:asciiTheme="majorHAnsi" w:eastAsiaTheme="minorEastAsia" w:hAnsiTheme="majorHAnsi" w:cs="Verdana"/>
          <w:sz w:val="20"/>
          <w:szCs w:val="26"/>
          <w:lang w:val="en-US" w:eastAsia="en-US"/>
        </w:rPr>
        <w:t xml:space="preserve">. </w:t>
      </w:r>
      <w:r w:rsidR="00D26BC3">
        <w:rPr>
          <w:rFonts w:asciiTheme="majorHAnsi" w:eastAsiaTheme="minorEastAsia" w:hAnsiTheme="majorHAnsi" w:cs="Verdana"/>
          <w:sz w:val="20"/>
          <w:szCs w:val="26"/>
          <w:lang w:val="en-US" w:eastAsia="en-US"/>
        </w:rPr>
        <w:t>It continues to offer the benefits of accumulated knowledge to mentees and those interested in furthering their careers in implant dentistry.</w:t>
      </w:r>
    </w:p>
    <w:p w14:paraId="53E4ACD1" w14:textId="58E3AED3" w:rsidR="00A01FCF" w:rsidRPr="006935B1" w:rsidRDefault="00FC5123" w:rsidP="00C06AAE">
      <w:pPr>
        <w:pStyle w:val="NoSpacing"/>
        <w:numPr>
          <w:ilvl w:val="0"/>
          <w:numId w:val="5"/>
        </w:numPr>
        <w:jc w:val="both"/>
        <w:rPr>
          <w:b/>
          <w:sz w:val="20"/>
        </w:rPr>
      </w:pPr>
      <w:r w:rsidRPr="006935B1">
        <w:rPr>
          <w:b/>
          <w:sz w:val="20"/>
        </w:rPr>
        <w:t xml:space="preserve">Members’ </w:t>
      </w:r>
      <w:r w:rsidR="00D96055">
        <w:rPr>
          <w:b/>
          <w:sz w:val="20"/>
        </w:rPr>
        <w:t xml:space="preserve">Forum </w:t>
      </w:r>
      <w:r w:rsidRPr="006935B1">
        <w:rPr>
          <w:b/>
          <w:sz w:val="20"/>
        </w:rPr>
        <w:t>Facebook Group</w:t>
      </w:r>
    </w:p>
    <w:p w14:paraId="7505061B" w14:textId="77777777" w:rsidR="00D7092A" w:rsidRPr="006935B1" w:rsidRDefault="00D7092A" w:rsidP="00A01FCF">
      <w:pPr>
        <w:spacing w:after="0" w:line="240" w:lineRule="auto"/>
        <w:jc w:val="both"/>
        <w:rPr>
          <w:sz w:val="20"/>
          <w:szCs w:val="20"/>
        </w:rPr>
      </w:pPr>
    </w:p>
    <w:p w14:paraId="5CC821CF" w14:textId="01D75683" w:rsidR="00D7092A" w:rsidRPr="006935B1" w:rsidRDefault="003C0039" w:rsidP="00A01FCF">
      <w:pPr>
        <w:spacing w:after="0" w:line="240" w:lineRule="auto"/>
        <w:jc w:val="both"/>
        <w:rPr>
          <w:sz w:val="20"/>
          <w:szCs w:val="20"/>
        </w:rPr>
      </w:pPr>
      <w:r w:rsidRPr="006935B1">
        <w:rPr>
          <w:sz w:val="20"/>
          <w:szCs w:val="20"/>
          <w:lang w:val="en-US"/>
        </w:rPr>
        <w:t>The</w:t>
      </w:r>
      <w:r w:rsidR="00122557" w:rsidRPr="006935B1">
        <w:rPr>
          <w:sz w:val="20"/>
          <w:szCs w:val="20"/>
          <w:lang w:val="en-US"/>
        </w:rPr>
        <w:t xml:space="preserve"> </w:t>
      </w:r>
      <w:r w:rsidRPr="006935B1">
        <w:rPr>
          <w:sz w:val="20"/>
          <w:szCs w:val="20"/>
          <w:lang w:val="en-US"/>
        </w:rPr>
        <w:t xml:space="preserve">ADI Members' Forum </w:t>
      </w:r>
      <w:r w:rsidR="00122557" w:rsidRPr="006935B1">
        <w:rPr>
          <w:sz w:val="20"/>
          <w:szCs w:val="20"/>
          <w:lang w:val="en-US"/>
        </w:rPr>
        <w:t>Facebook Group</w:t>
      </w:r>
      <w:r w:rsidRPr="006935B1">
        <w:rPr>
          <w:sz w:val="20"/>
          <w:szCs w:val="20"/>
          <w:lang w:val="en-US"/>
        </w:rPr>
        <w:t xml:space="preserve"> </w:t>
      </w:r>
      <w:r w:rsidR="00122557" w:rsidRPr="006935B1">
        <w:rPr>
          <w:sz w:val="20"/>
          <w:szCs w:val="20"/>
          <w:lang w:val="en-US"/>
        </w:rPr>
        <w:t xml:space="preserve">has become </w:t>
      </w:r>
      <w:r w:rsidR="002149DF">
        <w:rPr>
          <w:sz w:val="20"/>
          <w:szCs w:val="20"/>
          <w:lang w:val="en-US"/>
        </w:rPr>
        <w:t>an increasingly</w:t>
      </w:r>
      <w:r w:rsidR="00122557" w:rsidRPr="006935B1">
        <w:rPr>
          <w:sz w:val="20"/>
          <w:szCs w:val="20"/>
          <w:lang w:val="en-US"/>
        </w:rPr>
        <w:t xml:space="preserve"> popular and active </w:t>
      </w:r>
      <w:r w:rsidRPr="006935B1">
        <w:rPr>
          <w:sz w:val="20"/>
          <w:szCs w:val="20"/>
          <w:lang w:val="en-US"/>
        </w:rPr>
        <w:t>resource</w:t>
      </w:r>
      <w:r w:rsidR="00122557" w:rsidRPr="006935B1">
        <w:rPr>
          <w:sz w:val="20"/>
          <w:szCs w:val="20"/>
          <w:lang w:val="en-US"/>
        </w:rPr>
        <w:t xml:space="preserve"> </w:t>
      </w:r>
      <w:r w:rsidR="00F366FB" w:rsidRPr="006935B1">
        <w:rPr>
          <w:sz w:val="20"/>
          <w:szCs w:val="20"/>
          <w:lang w:val="en-US"/>
        </w:rPr>
        <w:t>for members</w:t>
      </w:r>
      <w:r w:rsidR="00D26BC3">
        <w:rPr>
          <w:sz w:val="20"/>
          <w:szCs w:val="20"/>
          <w:lang w:val="en-US"/>
        </w:rPr>
        <w:t xml:space="preserve"> and continues to grow.</w:t>
      </w:r>
    </w:p>
    <w:p w14:paraId="31D9860C" w14:textId="77777777" w:rsidR="00BF59D5" w:rsidRDefault="00BF59D5" w:rsidP="00A01FCF">
      <w:pPr>
        <w:spacing w:after="0" w:line="240" w:lineRule="auto"/>
        <w:jc w:val="both"/>
        <w:rPr>
          <w:sz w:val="18"/>
          <w:szCs w:val="20"/>
        </w:rPr>
      </w:pPr>
    </w:p>
    <w:p w14:paraId="5F8A25B5" w14:textId="30B3795F" w:rsidR="00A01FCF" w:rsidRPr="006935B1" w:rsidRDefault="00A01FCF" w:rsidP="00C06AAE">
      <w:pPr>
        <w:pStyle w:val="NoSpacing"/>
        <w:numPr>
          <w:ilvl w:val="0"/>
          <w:numId w:val="5"/>
        </w:numPr>
        <w:jc w:val="both"/>
        <w:rPr>
          <w:b/>
          <w:sz w:val="20"/>
        </w:rPr>
      </w:pPr>
      <w:r w:rsidRPr="006935B1">
        <w:rPr>
          <w:b/>
          <w:sz w:val="20"/>
        </w:rPr>
        <w:t>Study Clubs</w:t>
      </w:r>
      <w:r w:rsidR="00D96055">
        <w:rPr>
          <w:b/>
          <w:sz w:val="20"/>
        </w:rPr>
        <w:t xml:space="preserve"> and Webinars</w:t>
      </w:r>
    </w:p>
    <w:p w14:paraId="51D583EB" w14:textId="77777777" w:rsidR="00A01FCF" w:rsidRPr="006935B1" w:rsidRDefault="00A01FCF" w:rsidP="00A01FCF">
      <w:pPr>
        <w:pStyle w:val="NoSpacing"/>
        <w:jc w:val="both"/>
        <w:rPr>
          <w:b/>
          <w:sz w:val="18"/>
          <w:szCs w:val="20"/>
        </w:rPr>
      </w:pPr>
    </w:p>
    <w:p w14:paraId="68C756B0" w14:textId="50E11313" w:rsidR="00310D9E" w:rsidRPr="006935B1" w:rsidRDefault="00A01FCF" w:rsidP="00A01F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935B1">
        <w:rPr>
          <w:sz w:val="20"/>
          <w:szCs w:val="20"/>
        </w:rPr>
        <w:t xml:space="preserve">Study Clubs continue their pivotal role in the ADI’s </w:t>
      </w:r>
      <w:r w:rsidR="002935B9" w:rsidRPr="006935B1">
        <w:rPr>
          <w:sz w:val="20"/>
          <w:szCs w:val="20"/>
        </w:rPr>
        <w:t>meetings</w:t>
      </w:r>
      <w:r w:rsidR="00C65FE8" w:rsidRPr="006935B1">
        <w:rPr>
          <w:sz w:val="20"/>
          <w:szCs w:val="20"/>
        </w:rPr>
        <w:t xml:space="preserve"> programme</w:t>
      </w:r>
      <w:r w:rsidR="002149DF">
        <w:rPr>
          <w:sz w:val="20"/>
          <w:szCs w:val="20"/>
        </w:rPr>
        <w:t xml:space="preserve">, </w:t>
      </w:r>
      <w:r w:rsidR="00FC1468">
        <w:rPr>
          <w:sz w:val="20"/>
          <w:szCs w:val="20"/>
        </w:rPr>
        <w:t xml:space="preserve">with 19 events held over the year, </w:t>
      </w:r>
      <w:r w:rsidR="002149DF">
        <w:rPr>
          <w:sz w:val="20"/>
          <w:szCs w:val="20"/>
        </w:rPr>
        <w:t>and s</w:t>
      </w:r>
      <w:r w:rsidR="00802B3F" w:rsidRPr="006935B1">
        <w:rPr>
          <w:sz w:val="20"/>
          <w:szCs w:val="20"/>
        </w:rPr>
        <w:t>elected</w:t>
      </w:r>
      <w:r w:rsidR="00310D9E" w:rsidRPr="006935B1">
        <w:rPr>
          <w:sz w:val="20"/>
          <w:szCs w:val="20"/>
        </w:rPr>
        <w:t xml:space="preserve"> </w:t>
      </w:r>
      <w:r w:rsidR="00E03B02">
        <w:rPr>
          <w:sz w:val="20"/>
          <w:szCs w:val="20"/>
        </w:rPr>
        <w:t>S</w:t>
      </w:r>
      <w:r w:rsidR="00310D9E" w:rsidRPr="006935B1">
        <w:rPr>
          <w:sz w:val="20"/>
          <w:szCs w:val="20"/>
        </w:rPr>
        <w:t xml:space="preserve">tudy </w:t>
      </w:r>
      <w:r w:rsidR="00E03B02">
        <w:rPr>
          <w:sz w:val="20"/>
          <w:szCs w:val="20"/>
        </w:rPr>
        <w:t>C</w:t>
      </w:r>
      <w:r w:rsidR="00310D9E" w:rsidRPr="006935B1">
        <w:rPr>
          <w:sz w:val="20"/>
          <w:szCs w:val="20"/>
        </w:rPr>
        <w:t xml:space="preserve">lub meetings </w:t>
      </w:r>
      <w:r w:rsidR="00D96055">
        <w:rPr>
          <w:sz w:val="20"/>
          <w:szCs w:val="20"/>
        </w:rPr>
        <w:t>have been livestreamed, with recordings</w:t>
      </w:r>
      <w:r w:rsidR="002D5A80" w:rsidRPr="006935B1">
        <w:rPr>
          <w:sz w:val="20"/>
          <w:szCs w:val="20"/>
        </w:rPr>
        <w:t xml:space="preserve"> made available to members</w:t>
      </w:r>
      <w:r w:rsidR="00802B3F" w:rsidRPr="006935B1">
        <w:rPr>
          <w:sz w:val="20"/>
          <w:szCs w:val="20"/>
        </w:rPr>
        <w:t xml:space="preserve"> via the ADI website</w:t>
      </w:r>
      <w:r w:rsidR="002D5A80" w:rsidRPr="006935B1">
        <w:rPr>
          <w:sz w:val="20"/>
          <w:szCs w:val="20"/>
        </w:rPr>
        <w:t xml:space="preserve">. </w:t>
      </w:r>
      <w:r w:rsidR="00E03B02">
        <w:rPr>
          <w:sz w:val="20"/>
          <w:szCs w:val="20"/>
        </w:rPr>
        <w:t>This online activity is set to increase in 2024 as we offer more streamed content and events, with specialist sessions aimed at all members of the dental implant team.</w:t>
      </w:r>
    </w:p>
    <w:p w14:paraId="5E5CAACE" w14:textId="24119AF9" w:rsidR="00EF6DEB" w:rsidRDefault="00EF6DEB" w:rsidP="00A01F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272F8C7" w14:textId="499E5C48" w:rsidR="00EF6DEB" w:rsidRDefault="00E03B02" w:rsidP="00A01F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F23707">
        <w:rPr>
          <w:sz w:val="20"/>
          <w:szCs w:val="20"/>
        </w:rPr>
        <w:t>Study Club meetings</w:t>
      </w:r>
      <w:r>
        <w:rPr>
          <w:sz w:val="20"/>
          <w:szCs w:val="20"/>
        </w:rPr>
        <w:t xml:space="preserve"> programme through 2023 </w:t>
      </w:r>
      <w:r w:rsidR="00F23707">
        <w:rPr>
          <w:sz w:val="20"/>
          <w:szCs w:val="20"/>
        </w:rPr>
        <w:t>continue</w:t>
      </w:r>
      <w:r>
        <w:rPr>
          <w:sz w:val="20"/>
          <w:szCs w:val="20"/>
        </w:rPr>
        <w:t>d</w:t>
      </w:r>
      <w:r w:rsidR="00F23707">
        <w:rPr>
          <w:sz w:val="20"/>
          <w:szCs w:val="20"/>
        </w:rPr>
        <w:t xml:space="preserve"> to attract large audiences to learn about the latest techniques and developments in Implant Dentistry.</w:t>
      </w:r>
    </w:p>
    <w:p w14:paraId="0373BD43" w14:textId="77777777" w:rsidR="00C06AAE" w:rsidRDefault="00C06AAE" w:rsidP="00C06A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A663980" w14:textId="7BABA8B2" w:rsidR="00C06AAE" w:rsidRPr="00C06AAE" w:rsidRDefault="00C06AAE" w:rsidP="00C06AAE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C06AAE">
        <w:rPr>
          <w:b/>
          <w:bCs/>
          <w:sz w:val="20"/>
          <w:szCs w:val="20"/>
        </w:rPr>
        <w:t>ADI Gateway</w:t>
      </w:r>
    </w:p>
    <w:p w14:paraId="2EB8B46D" w14:textId="77777777" w:rsidR="00C06AAE" w:rsidRDefault="00C06AAE" w:rsidP="00C06AAE">
      <w:pPr>
        <w:pStyle w:val="NoSpacing"/>
        <w:jc w:val="both"/>
        <w:rPr>
          <w:b/>
          <w:sz w:val="20"/>
        </w:rPr>
      </w:pPr>
    </w:p>
    <w:p w14:paraId="74FDF26E" w14:textId="195E984A" w:rsidR="00C06AAE" w:rsidRDefault="00C06AAE" w:rsidP="00C06AAE">
      <w:pPr>
        <w:pStyle w:val="NoSpacing"/>
        <w:jc w:val="both"/>
        <w:rPr>
          <w:bCs/>
          <w:sz w:val="20"/>
        </w:rPr>
      </w:pPr>
      <w:r>
        <w:rPr>
          <w:bCs/>
          <w:sz w:val="20"/>
        </w:rPr>
        <w:t xml:space="preserve">The ADI </w:t>
      </w:r>
      <w:r w:rsidRPr="00FF3FB9">
        <w:rPr>
          <w:bCs/>
          <w:sz w:val="20"/>
        </w:rPr>
        <w:t> </w:t>
      </w:r>
      <w:hyperlink r:id="rId9" w:history="1">
        <w:r w:rsidRPr="00FF3FB9">
          <w:rPr>
            <w:rStyle w:val="Hyperlink"/>
            <w:b/>
            <w:bCs/>
            <w:sz w:val="20"/>
          </w:rPr>
          <w:t>Gateway</w:t>
        </w:r>
      </w:hyperlink>
      <w:r w:rsidRPr="00FF3FB9">
        <w:rPr>
          <w:bCs/>
          <w:sz w:val="20"/>
        </w:rPr>
        <w:t xml:space="preserve"> resource for the whole dental community, </w:t>
      </w:r>
      <w:r>
        <w:rPr>
          <w:bCs/>
          <w:sz w:val="20"/>
        </w:rPr>
        <w:t xml:space="preserve">continues </w:t>
      </w:r>
      <w:r w:rsidRPr="00FF3FB9">
        <w:rPr>
          <w:bCs/>
          <w:sz w:val="20"/>
        </w:rPr>
        <w:t>to facilitate access to relevant evidence-based research needed to answer important clinical questions. </w:t>
      </w:r>
      <w:r>
        <w:rPr>
          <w:bCs/>
          <w:sz w:val="20"/>
        </w:rPr>
        <w:t>The Gateway is</w:t>
      </w:r>
      <w:r w:rsidRPr="00FF3FB9">
        <w:rPr>
          <w:bCs/>
          <w:sz w:val="20"/>
        </w:rPr>
        <w:t xml:space="preserve"> an </w:t>
      </w:r>
      <w:proofErr w:type="gramStart"/>
      <w:r w:rsidRPr="00FF3FB9">
        <w:rPr>
          <w:bCs/>
          <w:sz w:val="20"/>
        </w:rPr>
        <w:t>easy to use</w:t>
      </w:r>
      <w:proofErr w:type="gramEnd"/>
      <w:r w:rsidRPr="00FF3FB9">
        <w:rPr>
          <w:bCs/>
          <w:sz w:val="20"/>
        </w:rPr>
        <w:t xml:space="preserve"> online tool to identify the published consensus documents for topics, questions and keywords. A link is provided for each consensus document taking you to the article on the journal website. </w:t>
      </w:r>
    </w:p>
    <w:p w14:paraId="4D4A6C4F" w14:textId="77777777" w:rsidR="00C06AAE" w:rsidRPr="00FF3FB9" w:rsidRDefault="00C06AAE" w:rsidP="00C06AAE">
      <w:pPr>
        <w:pStyle w:val="NoSpacing"/>
        <w:jc w:val="both"/>
        <w:rPr>
          <w:bCs/>
          <w:sz w:val="20"/>
        </w:rPr>
      </w:pPr>
    </w:p>
    <w:p w14:paraId="1C5B2F22" w14:textId="2EF6B178" w:rsidR="008478C2" w:rsidRPr="00A47C49" w:rsidRDefault="00C06AAE" w:rsidP="00A47C49">
      <w:pPr>
        <w:pStyle w:val="NoSpacing"/>
        <w:jc w:val="both"/>
        <w:rPr>
          <w:rStyle w:val="Hyperlink"/>
          <w:bCs/>
          <w:color w:val="auto"/>
          <w:sz w:val="20"/>
          <w:u w:val="none"/>
        </w:rPr>
      </w:pPr>
      <w:r w:rsidRPr="00FF3FB9">
        <w:rPr>
          <w:bCs/>
          <w:sz w:val="20"/>
        </w:rPr>
        <w:lastRenderedPageBreak/>
        <w:t xml:space="preserve">The ADI plans to </w:t>
      </w:r>
      <w:r>
        <w:rPr>
          <w:bCs/>
          <w:sz w:val="20"/>
        </w:rPr>
        <w:t xml:space="preserve">continually </w:t>
      </w:r>
      <w:r w:rsidRPr="00FF3FB9">
        <w:rPr>
          <w:bCs/>
          <w:sz w:val="20"/>
        </w:rPr>
        <w:t>develop this resource and will also update existing sections to reflect the publication of papers from future consensus conferences</w:t>
      </w:r>
      <w:r>
        <w:rPr>
          <w:bCs/>
          <w:sz w:val="20"/>
        </w:rPr>
        <w:t>, and update users on the latest technological developments</w:t>
      </w:r>
      <w:r w:rsidRPr="00FF3FB9">
        <w:rPr>
          <w:bCs/>
          <w:sz w:val="20"/>
        </w:rPr>
        <w:t>.</w:t>
      </w:r>
    </w:p>
    <w:p w14:paraId="7D20EC77" w14:textId="77777777" w:rsidR="00997255" w:rsidRPr="006935B1" w:rsidRDefault="00997255" w:rsidP="00A01F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20"/>
        </w:rPr>
      </w:pPr>
    </w:p>
    <w:p w14:paraId="31F4D777" w14:textId="51A5F1B1" w:rsidR="00A01FCF" w:rsidRPr="00707F9D" w:rsidRDefault="00A01FCF" w:rsidP="00707F9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707F9D">
        <w:rPr>
          <w:b/>
          <w:sz w:val="20"/>
          <w:szCs w:val="20"/>
        </w:rPr>
        <w:t xml:space="preserve">Masterclasses and </w:t>
      </w:r>
      <w:r w:rsidR="00A232D2">
        <w:rPr>
          <w:b/>
          <w:sz w:val="20"/>
          <w:szCs w:val="20"/>
        </w:rPr>
        <w:t>Webinars</w:t>
      </w:r>
    </w:p>
    <w:p w14:paraId="644D50AF" w14:textId="77777777" w:rsidR="00FC1468" w:rsidRPr="008478C2" w:rsidRDefault="00FC1468" w:rsidP="00FC1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ADI M</w:t>
      </w:r>
      <w:r w:rsidRPr="008478C2">
        <w:rPr>
          <w:sz w:val="20"/>
          <w:szCs w:val="20"/>
        </w:rPr>
        <w:t xml:space="preserve">asterclass: </w:t>
      </w:r>
      <w:r>
        <w:rPr>
          <w:sz w:val="20"/>
          <w:szCs w:val="20"/>
        </w:rPr>
        <w:t>P</w:t>
      </w:r>
      <w:r w:rsidRPr="008478C2">
        <w:rPr>
          <w:sz w:val="20"/>
          <w:szCs w:val="20"/>
        </w:rPr>
        <w:t>eri-</w:t>
      </w:r>
      <w:r>
        <w:rPr>
          <w:sz w:val="20"/>
          <w:szCs w:val="20"/>
        </w:rPr>
        <w:t>I</w:t>
      </w:r>
      <w:r w:rsidRPr="008478C2">
        <w:rPr>
          <w:sz w:val="20"/>
          <w:szCs w:val="20"/>
        </w:rPr>
        <w:t xml:space="preserve">mplantitis </w:t>
      </w:r>
      <w:r>
        <w:rPr>
          <w:sz w:val="20"/>
          <w:szCs w:val="20"/>
        </w:rPr>
        <w:t>D</w:t>
      </w:r>
      <w:r w:rsidRPr="008478C2">
        <w:rPr>
          <w:sz w:val="20"/>
          <w:szCs w:val="20"/>
        </w:rPr>
        <w:t xml:space="preserve">efects (in collaboration with </w:t>
      </w:r>
      <w:r>
        <w:rPr>
          <w:sz w:val="20"/>
          <w:szCs w:val="20"/>
        </w:rPr>
        <w:t>O</w:t>
      </w:r>
      <w:r w:rsidRPr="008478C2">
        <w:rPr>
          <w:sz w:val="20"/>
          <w:szCs w:val="20"/>
        </w:rPr>
        <w:t xml:space="preserve">steology </w:t>
      </w:r>
      <w:r>
        <w:rPr>
          <w:sz w:val="20"/>
          <w:szCs w:val="20"/>
        </w:rPr>
        <w:t>F</w:t>
      </w:r>
      <w:r w:rsidRPr="008478C2">
        <w:rPr>
          <w:sz w:val="20"/>
          <w:szCs w:val="20"/>
        </w:rPr>
        <w:t>oundation)</w:t>
      </w:r>
    </w:p>
    <w:p w14:paraId="051D3374" w14:textId="0BE4E009" w:rsidR="00FC1468" w:rsidRDefault="00FC1468" w:rsidP="00FC1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was held </w:t>
      </w:r>
      <w:r w:rsidRPr="00BE1132">
        <w:rPr>
          <w:sz w:val="20"/>
          <w:szCs w:val="20"/>
        </w:rPr>
        <w:t xml:space="preserve">on </w:t>
      </w:r>
      <w:r>
        <w:rPr>
          <w:sz w:val="20"/>
          <w:szCs w:val="20"/>
        </w:rPr>
        <w:t>19</w:t>
      </w:r>
      <w:r w:rsidRPr="00BE1132">
        <w:rPr>
          <w:sz w:val="20"/>
          <w:szCs w:val="20"/>
        </w:rPr>
        <w:t xml:space="preserve"> November</w:t>
      </w:r>
      <w:r>
        <w:rPr>
          <w:sz w:val="20"/>
          <w:szCs w:val="20"/>
        </w:rPr>
        <w:t xml:space="preserve"> 2022, here </w:t>
      </w:r>
      <w:r w:rsidRPr="00BE1132">
        <w:rPr>
          <w:sz w:val="20"/>
          <w:szCs w:val="20"/>
        </w:rPr>
        <w:t>at th</w:t>
      </w:r>
      <w:r>
        <w:rPr>
          <w:sz w:val="20"/>
          <w:szCs w:val="20"/>
        </w:rPr>
        <w:t xml:space="preserve">e Royal College of Physicians, and was another major success, attended by over 300 delegates. </w:t>
      </w:r>
    </w:p>
    <w:p w14:paraId="4C4B8F81" w14:textId="77777777" w:rsidR="00FC1468" w:rsidRDefault="00FC1468" w:rsidP="00FC1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3776C9E" w14:textId="77777777" w:rsidR="00FC1468" w:rsidRDefault="00FC1468" w:rsidP="00FC1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Full details of the meeting are available at:</w:t>
      </w:r>
    </w:p>
    <w:p w14:paraId="09CD21B5" w14:textId="509E4B13" w:rsidR="00FC1468" w:rsidRDefault="00000000" w:rsidP="00FC1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hyperlink r:id="rId10" w:history="1">
        <w:r w:rsidR="00FC1468" w:rsidRPr="00B67AB8">
          <w:rPr>
            <w:rStyle w:val="Hyperlink"/>
            <w:sz w:val="20"/>
            <w:szCs w:val="20"/>
          </w:rPr>
          <w:t>https://www.adi.org.uk/events/1604/adi_masterclass_periimplantitis_defects_in_collaboration_with_osteology_foundation</w:t>
        </w:r>
      </w:hyperlink>
    </w:p>
    <w:p w14:paraId="0E1C310B" w14:textId="77777777" w:rsidR="00A232D2" w:rsidRPr="00A232D2" w:rsidRDefault="00A232D2" w:rsidP="00A2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14:paraId="2BF07456" w14:textId="534DA60F" w:rsidR="00FC1468" w:rsidRPr="00FC1468" w:rsidRDefault="00FC1468" w:rsidP="00FC1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68">
        <w:rPr>
          <w:sz w:val="20"/>
          <w:szCs w:val="20"/>
        </w:rPr>
        <w:t>The ADI will maintain a full schedule of live Masterclasses through 2024, with the first on Saturday 27th January 2024</w:t>
      </w:r>
      <w:r>
        <w:rPr>
          <w:sz w:val="20"/>
          <w:szCs w:val="20"/>
        </w:rPr>
        <w:t xml:space="preserve"> on </w:t>
      </w:r>
      <w:r w:rsidRPr="00FC1468">
        <w:rPr>
          <w:sz w:val="20"/>
          <w:szCs w:val="20"/>
        </w:rPr>
        <w:t xml:space="preserve">Soft Tissue Grafting </w:t>
      </w:r>
      <w:r>
        <w:rPr>
          <w:sz w:val="20"/>
          <w:szCs w:val="20"/>
        </w:rPr>
        <w:t xml:space="preserve">and </w:t>
      </w:r>
      <w:r w:rsidRPr="00FC1468">
        <w:rPr>
          <w:sz w:val="20"/>
          <w:szCs w:val="20"/>
        </w:rPr>
        <w:t>Ridge Preservation</w:t>
      </w:r>
      <w:r>
        <w:rPr>
          <w:sz w:val="20"/>
          <w:szCs w:val="20"/>
        </w:rPr>
        <w:t>,</w:t>
      </w:r>
      <w:r w:rsidRPr="00FC1468">
        <w:rPr>
          <w:sz w:val="20"/>
          <w:szCs w:val="20"/>
        </w:rPr>
        <w:t xml:space="preserve"> co-presented by the British Association of Oral Surgeons </w:t>
      </w:r>
      <w:r>
        <w:rPr>
          <w:sz w:val="20"/>
          <w:szCs w:val="20"/>
        </w:rPr>
        <w:t xml:space="preserve">(BAOS) </w:t>
      </w:r>
      <w:r w:rsidRPr="00FC1468">
        <w:rPr>
          <w:sz w:val="20"/>
          <w:szCs w:val="20"/>
        </w:rPr>
        <w:t>and the ADI.</w:t>
      </w:r>
    </w:p>
    <w:p w14:paraId="3502ADB0" w14:textId="2A976C22" w:rsidR="00A01FCF" w:rsidRPr="00707F9D" w:rsidRDefault="00707F9D" w:rsidP="00707F9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A01FCF" w:rsidRPr="00707F9D">
        <w:rPr>
          <w:b/>
          <w:sz w:val="20"/>
          <w:szCs w:val="20"/>
        </w:rPr>
        <w:t>eam Congresses</w:t>
      </w:r>
    </w:p>
    <w:p w14:paraId="110BB397" w14:textId="08F55C9C" w:rsidR="00AD67A2" w:rsidRDefault="00AD67A2" w:rsidP="00A01F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14:paraId="0BDBA81C" w14:textId="578AB082" w:rsidR="00A232D2" w:rsidRDefault="00A232D2" w:rsidP="00756A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ADI Team Congress 2023 held in at the ICC Birmingham from 4-6 May and was themed on “I</w:t>
      </w:r>
      <w:r w:rsidRPr="00A232D2">
        <w:rPr>
          <w:sz w:val="20"/>
          <w:szCs w:val="20"/>
        </w:rPr>
        <w:t xml:space="preserve">ndividual </w:t>
      </w:r>
      <w:r>
        <w:rPr>
          <w:sz w:val="20"/>
          <w:szCs w:val="20"/>
        </w:rPr>
        <w:t>E</w:t>
      </w:r>
      <w:r w:rsidRPr="00A232D2">
        <w:rPr>
          <w:sz w:val="20"/>
          <w:szCs w:val="20"/>
        </w:rPr>
        <w:t>xcellence</w:t>
      </w:r>
      <w:r>
        <w:rPr>
          <w:sz w:val="20"/>
          <w:szCs w:val="20"/>
        </w:rPr>
        <w:t xml:space="preserve"> </w:t>
      </w:r>
      <w:r w:rsidRPr="00A232D2">
        <w:rPr>
          <w:sz w:val="20"/>
          <w:szCs w:val="20"/>
        </w:rPr>
        <w:t xml:space="preserve">or </w:t>
      </w:r>
      <w:r>
        <w:rPr>
          <w:sz w:val="20"/>
          <w:szCs w:val="20"/>
        </w:rPr>
        <w:t>T</w:t>
      </w:r>
      <w:r w:rsidRPr="00A232D2">
        <w:rPr>
          <w:sz w:val="20"/>
          <w:szCs w:val="20"/>
        </w:rPr>
        <w:t xml:space="preserve">eam </w:t>
      </w:r>
      <w:r>
        <w:rPr>
          <w:sz w:val="20"/>
          <w:szCs w:val="20"/>
        </w:rPr>
        <w:t>T</w:t>
      </w:r>
      <w:r w:rsidRPr="00A232D2">
        <w:rPr>
          <w:sz w:val="20"/>
          <w:szCs w:val="20"/>
        </w:rPr>
        <w:t>riumphs</w:t>
      </w:r>
      <w:r>
        <w:rPr>
          <w:sz w:val="20"/>
          <w:szCs w:val="20"/>
        </w:rPr>
        <w:t xml:space="preserve">”. It was a resounding success, attracting </w:t>
      </w:r>
      <w:r w:rsidR="00756AD5">
        <w:rPr>
          <w:sz w:val="20"/>
          <w:szCs w:val="20"/>
        </w:rPr>
        <w:t>1000</w:t>
      </w:r>
      <w:r>
        <w:rPr>
          <w:sz w:val="20"/>
          <w:szCs w:val="20"/>
        </w:rPr>
        <w:t xml:space="preserve"> delegates and featuring </w:t>
      </w:r>
      <w:r w:rsidR="00756AD5">
        <w:rPr>
          <w:sz w:val="20"/>
          <w:szCs w:val="20"/>
        </w:rPr>
        <w:t>dozens of</w:t>
      </w:r>
      <w:r>
        <w:rPr>
          <w:sz w:val="20"/>
          <w:szCs w:val="20"/>
        </w:rPr>
        <w:t xml:space="preserve"> specialist lectures, workshops, hands-on sessions and social events. </w:t>
      </w:r>
    </w:p>
    <w:p w14:paraId="42586458" w14:textId="2235FA9A" w:rsidR="00A232D2" w:rsidRDefault="00A232D2" w:rsidP="00B740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Details can be found at: </w:t>
      </w:r>
      <w:hyperlink r:id="rId11" w:history="1">
        <w:r w:rsidRPr="00B67AB8">
          <w:rPr>
            <w:rStyle w:val="Hyperlink"/>
            <w:sz w:val="20"/>
            <w:szCs w:val="20"/>
          </w:rPr>
          <w:t>https://www.adi.org.uk/association_dental_implantology_congress</w:t>
        </w:r>
      </w:hyperlink>
    </w:p>
    <w:p w14:paraId="1D37E0D2" w14:textId="77777777" w:rsidR="00FF3FB9" w:rsidRDefault="00FF3FB9" w:rsidP="00707F9D">
      <w:pPr>
        <w:pStyle w:val="NoSpacing"/>
        <w:jc w:val="both"/>
        <w:rPr>
          <w:b/>
          <w:sz w:val="20"/>
        </w:rPr>
      </w:pPr>
    </w:p>
    <w:p w14:paraId="66C2793D" w14:textId="42805884" w:rsidR="00FD507E" w:rsidRPr="00FD507E" w:rsidRDefault="00FD507E" w:rsidP="00FD50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FD507E">
        <w:rPr>
          <w:sz w:val="20"/>
          <w:szCs w:val="20"/>
        </w:rPr>
        <w:t xml:space="preserve">The next Team Congress will be held in Brighton in </w:t>
      </w:r>
      <w:r>
        <w:rPr>
          <w:sz w:val="20"/>
          <w:szCs w:val="20"/>
        </w:rPr>
        <w:t xml:space="preserve">May </w:t>
      </w:r>
      <w:r w:rsidRPr="00FD507E">
        <w:rPr>
          <w:sz w:val="20"/>
          <w:szCs w:val="20"/>
        </w:rPr>
        <w:t>2025.</w:t>
      </w:r>
    </w:p>
    <w:p w14:paraId="2AEEAA7C" w14:textId="0F65D705" w:rsidR="00A01FCF" w:rsidRPr="006935B1" w:rsidRDefault="00A01FCF" w:rsidP="00707F9D">
      <w:pPr>
        <w:pStyle w:val="NoSpacing"/>
        <w:numPr>
          <w:ilvl w:val="0"/>
          <w:numId w:val="2"/>
        </w:numPr>
        <w:jc w:val="both"/>
        <w:rPr>
          <w:b/>
          <w:sz w:val="20"/>
        </w:rPr>
      </w:pPr>
      <w:r w:rsidRPr="006935B1">
        <w:rPr>
          <w:b/>
          <w:sz w:val="20"/>
        </w:rPr>
        <w:t>Membership</w:t>
      </w:r>
    </w:p>
    <w:p w14:paraId="210F1158" w14:textId="77777777" w:rsidR="00A01FCF" w:rsidRPr="006935B1" w:rsidRDefault="00A01FCF" w:rsidP="00A01FCF">
      <w:pPr>
        <w:pStyle w:val="NoSpacing"/>
        <w:jc w:val="both"/>
        <w:rPr>
          <w:b/>
          <w:sz w:val="18"/>
        </w:rPr>
      </w:pPr>
    </w:p>
    <w:p w14:paraId="5A191C95" w14:textId="1C6526FC" w:rsidR="00A01FCF" w:rsidRPr="00FD507E" w:rsidRDefault="00A01FCF" w:rsidP="00A01FCF">
      <w:pPr>
        <w:pStyle w:val="NoSpacing"/>
        <w:jc w:val="both"/>
        <w:rPr>
          <w:sz w:val="20"/>
        </w:rPr>
      </w:pPr>
      <w:r w:rsidRPr="00FD507E">
        <w:rPr>
          <w:sz w:val="20"/>
        </w:rPr>
        <w:t>As of 31</w:t>
      </w:r>
      <w:r w:rsidR="00566D79" w:rsidRPr="00FD507E">
        <w:rPr>
          <w:sz w:val="20"/>
        </w:rPr>
        <w:t xml:space="preserve"> July 20</w:t>
      </w:r>
      <w:r w:rsidR="00707F9D" w:rsidRPr="00FD507E">
        <w:rPr>
          <w:sz w:val="20"/>
        </w:rPr>
        <w:t>2</w:t>
      </w:r>
      <w:r w:rsidR="00300398" w:rsidRPr="00FD507E">
        <w:rPr>
          <w:sz w:val="20"/>
        </w:rPr>
        <w:t>3</w:t>
      </w:r>
      <w:r w:rsidR="00566D79" w:rsidRPr="00FD507E">
        <w:rPr>
          <w:sz w:val="20"/>
        </w:rPr>
        <w:t xml:space="preserve">, the ADI had </w:t>
      </w:r>
      <w:r w:rsidR="00FD507E" w:rsidRPr="00FD507E">
        <w:rPr>
          <w:sz w:val="20"/>
        </w:rPr>
        <w:t>2186</w:t>
      </w:r>
      <w:r w:rsidRPr="00FD507E">
        <w:rPr>
          <w:sz w:val="20"/>
        </w:rPr>
        <w:t xml:space="preserve"> members </w:t>
      </w:r>
      <w:r w:rsidR="00FD507E">
        <w:rPr>
          <w:sz w:val="20"/>
        </w:rPr>
        <w:t>includ</w:t>
      </w:r>
      <w:r w:rsidRPr="00FD507E">
        <w:rPr>
          <w:sz w:val="20"/>
        </w:rPr>
        <w:t>ing:</w:t>
      </w:r>
    </w:p>
    <w:p w14:paraId="106A6223" w14:textId="77777777" w:rsidR="00A01FCF" w:rsidRPr="00300398" w:rsidRDefault="00A01FCF" w:rsidP="00A01FCF">
      <w:pPr>
        <w:pStyle w:val="NoSpacing"/>
        <w:jc w:val="both"/>
        <w:rPr>
          <w:sz w:val="16"/>
          <w:highlight w:val="yellow"/>
        </w:rPr>
      </w:pPr>
    </w:p>
    <w:p w14:paraId="5C43A2AB" w14:textId="0E26AF71" w:rsidR="00A01FCF" w:rsidRPr="00FD507E" w:rsidRDefault="00A01FCF" w:rsidP="00A01FCF">
      <w:pPr>
        <w:pStyle w:val="NoSpacing"/>
        <w:jc w:val="both"/>
        <w:rPr>
          <w:sz w:val="20"/>
          <w:lang w:val="en-US"/>
        </w:rPr>
      </w:pPr>
      <w:r w:rsidRPr="00FD507E">
        <w:rPr>
          <w:sz w:val="20"/>
          <w:lang w:val="en-US"/>
        </w:rPr>
        <w:t>1,</w:t>
      </w:r>
      <w:r w:rsidR="00FD507E" w:rsidRPr="00FD507E">
        <w:rPr>
          <w:sz w:val="20"/>
          <w:lang w:val="en-US"/>
        </w:rPr>
        <w:t xml:space="preserve">386 </w:t>
      </w:r>
      <w:r w:rsidRPr="00FD507E">
        <w:rPr>
          <w:sz w:val="20"/>
          <w:lang w:val="en-US"/>
        </w:rPr>
        <w:t>Clinicians</w:t>
      </w:r>
    </w:p>
    <w:p w14:paraId="29C45EAD" w14:textId="240D932C" w:rsidR="00A01FCF" w:rsidRPr="00FD507E" w:rsidRDefault="00FD507E" w:rsidP="00A01FCF">
      <w:pPr>
        <w:pStyle w:val="NoSpacing"/>
        <w:jc w:val="both"/>
        <w:rPr>
          <w:sz w:val="20"/>
          <w:lang w:val="en-US"/>
        </w:rPr>
      </w:pPr>
      <w:r w:rsidRPr="00FD507E">
        <w:rPr>
          <w:sz w:val="20"/>
          <w:lang w:val="en-US"/>
        </w:rPr>
        <w:t>81</w:t>
      </w:r>
      <w:r w:rsidR="00A01FCF" w:rsidRPr="00FD507E">
        <w:rPr>
          <w:sz w:val="20"/>
          <w:lang w:val="en-US"/>
        </w:rPr>
        <w:t xml:space="preserve"> Technicians</w:t>
      </w:r>
    </w:p>
    <w:p w14:paraId="54BB9A5A" w14:textId="27882AA2" w:rsidR="003C232C" w:rsidRPr="00FD507E" w:rsidRDefault="00695AB2" w:rsidP="00A01FCF">
      <w:pPr>
        <w:pStyle w:val="NoSpacing"/>
        <w:jc w:val="both"/>
        <w:rPr>
          <w:sz w:val="20"/>
          <w:lang w:val="en-US"/>
        </w:rPr>
      </w:pPr>
      <w:r w:rsidRPr="00FD507E">
        <w:rPr>
          <w:sz w:val="20"/>
          <w:lang w:val="en-US"/>
        </w:rPr>
        <w:t>46</w:t>
      </w:r>
      <w:r w:rsidR="003C232C" w:rsidRPr="00FD507E">
        <w:rPr>
          <w:sz w:val="20"/>
          <w:lang w:val="en-US"/>
        </w:rPr>
        <w:t xml:space="preserve"> Technician laboratories</w:t>
      </w:r>
    </w:p>
    <w:p w14:paraId="6D70E38B" w14:textId="5D161AF8" w:rsidR="00A01FCF" w:rsidRPr="00FD507E" w:rsidRDefault="007B6FD0" w:rsidP="00A01FCF">
      <w:pPr>
        <w:pStyle w:val="NoSpacing"/>
        <w:jc w:val="both"/>
        <w:rPr>
          <w:sz w:val="20"/>
          <w:lang w:val="en-US"/>
        </w:rPr>
      </w:pPr>
      <w:r w:rsidRPr="00FD507E">
        <w:rPr>
          <w:sz w:val="20"/>
          <w:lang w:val="en-US"/>
        </w:rPr>
        <w:t>4</w:t>
      </w:r>
      <w:r w:rsidR="00695AB2" w:rsidRPr="00FD507E">
        <w:rPr>
          <w:sz w:val="20"/>
          <w:lang w:val="en-US"/>
        </w:rPr>
        <w:t>6</w:t>
      </w:r>
      <w:r w:rsidR="00A01FCF" w:rsidRPr="00FD507E">
        <w:rPr>
          <w:sz w:val="20"/>
          <w:lang w:val="en-US"/>
        </w:rPr>
        <w:t xml:space="preserve"> Companies</w:t>
      </w:r>
    </w:p>
    <w:p w14:paraId="1ED63D64" w14:textId="1AAC42B2" w:rsidR="00A01FCF" w:rsidRPr="00FD507E" w:rsidRDefault="00FD507E" w:rsidP="00A01FCF">
      <w:pPr>
        <w:pStyle w:val="NoSpacing"/>
        <w:jc w:val="both"/>
        <w:rPr>
          <w:sz w:val="20"/>
          <w:lang w:val="en-US"/>
        </w:rPr>
      </w:pPr>
      <w:r w:rsidRPr="00FD507E">
        <w:rPr>
          <w:sz w:val="20"/>
          <w:lang w:val="en-US"/>
        </w:rPr>
        <w:t>182</w:t>
      </w:r>
      <w:r w:rsidR="00A01FCF" w:rsidRPr="00FD507E">
        <w:rPr>
          <w:sz w:val="20"/>
          <w:lang w:val="en-US"/>
        </w:rPr>
        <w:t xml:space="preserve"> Nurses</w:t>
      </w:r>
    </w:p>
    <w:p w14:paraId="1BFDDC67" w14:textId="50953C55" w:rsidR="00A01FCF" w:rsidRPr="00FD507E" w:rsidRDefault="00FD507E" w:rsidP="00A01FCF">
      <w:pPr>
        <w:pStyle w:val="NoSpacing"/>
        <w:jc w:val="both"/>
        <w:rPr>
          <w:sz w:val="20"/>
          <w:lang w:val="en-US"/>
        </w:rPr>
      </w:pPr>
      <w:r w:rsidRPr="00FD507E">
        <w:rPr>
          <w:sz w:val="20"/>
          <w:lang w:val="en-US"/>
        </w:rPr>
        <w:t>93</w:t>
      </w:r>
      <w:r w:rsidR="00A01FCF" w:rsidRPr="00FD507E">
        <w:rPr>
          <w:sz w:val="20"/>
          <w:lang w:val="en-US"/>
        </w:rPr>
        <w:t xml:space="preserve"> Hygienist</w:t>
      </w:r>
      <w:r w:rsidR="007B6FD0" w:rsidRPr="00FD507E">
        <w:rPr>
          <w:sz w:val="20"/>
          <w:lang w:val="en-US"/>
        </w:rPr>
        <w:t>s</w:t>
      </w:r>
      <w:r w:rsidR="00A01FCF" w:rsidRPr="00FD507E">
        <w:rPr>
          <w:sz w:val="20"/>
          <w:lang w:val="en-US"/>
        </w:rPr>
        <w:t>/Therapist</w:t>
      </w:r>
      <w:r w:rsidR="007B6FD0" w:rsidRPr="00FD507E">
        <w:rPr>
          <w:sz w:val="20"/>
          <w:lang w:val="en-US"/>
        </w:rPr>
        <w:t>s</w:t>
      </w:r>
    </w:p>
    <w:p w14:paraId="74FD224C" w14:textId="59ACAE01" w:rsidR="00A01FCF" w:rsidRPr="00FD507E" w:rsidRDefault="00FD507E" w:rsidP="00A01FCF">
      <w:pPr>
        <w:pStyle w:val="NoSpacing"/>
        <w:jc w:val="both"/>
        <w:rPr>
          <w:sz w:val="20"/>
          <w:lang w:val="en-US"/>
        </w:rPr>
      </w:pPr>
      <w:r w:rsidRPr="00FD507E">
        <w:rPr>
          <w:sz w:val="20"/>
          <w:lang w:val="en-US"/>
        </w:rPr>
        <w:t>28</w:t>
      </w:r>
      <w:r w:rsidR="00A01FCF" w:rsidRPr="00FD507E">
        <w:rPr>
          <w:sz w:val="20"/>
          <w:lang w:val="en-US"/>
        </w:rPr>
        <w:t xml:space="preserve"> Practice Managers</w:t>
      </w:r>
    </w:p>
    <w:p w14:paraId="2E19B75F" w14:textId="47C05069" w:rsidR="00A01FCF" w:rsidRPr="00FD507E" w:rsidRDefault="00FD507E" w:rsidP="00A01FCF">
      <w:pPr>
        <w:pStyle w:val="NoSpacing"/>
        <w:jc w:val="both"/>
        <w:rPr>
          <w:sz w:val="20"/>
          <w:lang w:val="en-US"/>
        </w:rPr>
      </w:pPr>
      <w:r w:rsidRPr="00FD507E">
        <w:rPr>
          <w:sz w:val="20"/>
          <w:lang w:val="en-US"/>
        </w:rPr>
        <w:t>133</w:t>
      </w:r>
      <w:r w:rsidR="00A01FCF" w:rsidRPr="00FD507E">
        <w:rPr>
          <w:sz w:val="20"/>
          <w:lang w:val="en-US"/>
        </w:rPr>
        <w:t xml:space="preserve"> First Five Years</w:t>
      </w:r>
    </w:p>
    <w:p w14:paraId="2B9C716F" w14:textId="7D390C0A" w:rsidR="00A01FCF" w:rsidRPr="00FD507E" w:rsidRDefault="00695AB2" w:rsidP="00A01FCF">
      <w:pPr>
        <w:pStyle w:val="NoSpacing"/>
        <w:jc w:val="both"/>
        <w:rPr>
          <w:sz w:val="20"/>
          <w:lang w:val="en-US"/>
        </w:rPr>
      </w:pPr>
      <w:r w:rsidRPr="00FD507E">
        <w:rPr>
          <w:sz w:val="20"/>
          <w:lang w:val="en-US"/>
        </w:rPr>
        <w:t>1</w:t>
      </w:r>
      <w:r w:rsidR="00FD507E" w:rsidRPr="00FD507E">
        <w:rPr>
          <w:sz w:val="20"/>
          <w:lang w:val="en-US"/>
        </w:rPr>
        <w:t>33</w:t>
      </w:r>
      <w:r w:rsidR="00A01FCF" w:rsidRPr="00FD507E">
        <w:rPr>
          <w:sz w:val="20"/>
          <w:lang w:val="en-US"/>
        </w:rPr>
        <w:t xml:space="preserve"> Students</w:t>
      </w:r>
    </w:p>
    <w:p w14:paraId="5E0BE91D" w14:textId="1742A7B4" w:rsidR="00A01FCF" w:rsidRPr="006935B1" w:rsidRDefault="00FD507E" w:rsidP="00A01FCF">
      <w:pPr>
        <w:pStyle w:val="NoSpacing"/>
        <w:jc w:val="both"/>
        <w:rPr>
          <w:sz w:val="20"/>
        </w:rPr>
      </w:pPr>
      <w:r w:rsidRPr="00FD507E">
        <w:rPr>
          <w:sz w:val="20"/>
          <w:lang w:val="en-US"/>
        </w:rPr>
        <w:t>34</w:t>
      </w:r>
      <w:r w:rsidR="00A01FCF" w:rsidRPr="00FD507E">
        <w:rPr>
          <w:sz w:val="20"/>
          <w:lang w:val="en-US"/>
        </w:rPr>
        <w:t xml:space="preserve"> Honorary</w:t>
      </w:r>
    </w:p>
    <w:p w14:paraId="6E1A8377" w14:textId="77777777" w:rsidR="00C06AAE" w:rsidRDefault="00C06AAE" w:rsidP="00A01FCF">
      <w:pPr>
        <w:pStyle w:val="NoSpacing"/>
        <w:jc w:val="both"/>
        <w:rPr>
          <w:sz w:val="20"/>
        </w:rPr>
      </w:pPr>
    </w:p>
    <w:p w14:paraId="497E2D34" w14:textId="77777777" w:rsidR="00756AD5" w:rsidRDefault="00300398" w:rsidP="00A01FCF">
      <w:pPr>
        <w:pStyle w:val="NoSpacing"/>
        <w:jc w:val="both"/>
        <w:rPr>
          <w:sz w:val="20"/>
        </w:rPr>
      </w:pPr>
      <w:r>
        <w:rPr>
          <w:sz w:val="20"/>
        </w:rPr>
        <w:t>Membership prices have remained largely constant for the past 7-8 years, despite the rise in overall costs in the economy generally, but this is not sustainable in the long run</w:t>
      </w:r>
      <w:r w:rsidR="00756AD5">
        <w:rPr>
          <w:sz w:val="20"/>
        </w:rPr>
        <w:t>. H</w:t>
      </w:r>
      <w:r>
        <w:rPr>
          <w:sz w:val="20"/>
        </w:rPr>
        <w:t>ence</w:t>
      </w:r>
      <w:r w:rsidR="00756AD5">
        <w:rPr>
          <w:sz w:val="20"/>
        </w:rPr>
        <w:t>,</w:t>
      </w:r>
      <w:r>
        <w:rPr>
          <w:sz w:val="20"/>
        </w:rPr>
        <w:t xml:space="preserve"> we have been reluctantly forced by the general UK economic climate and the increased cost to administration and staging events to increase the fees to members as of this meeting. </w:t>
      </w:r>
    </w:p>
    <w:p w14:paraId="72F12215" w14:textId="77777777" w:rsidR="00756AD5" w:rsidRDefault="00756AD5" w:rsidP="00A01FCF">
      <w:pPr>
        <w:pStyle w:val="NoSpacing"/>
        <w:jc w:val="both"/>
        <w:rPr>
          <w:sz w:val="20"/>
        </w:rPr>
      </w:pPr>
    </w:p>
    <w:p w14:paraId="7A3BCBFB" w14:textId="08990F6B" w:rsidR="00A01FCF" w:rsidRPr="006935B1" w:rsidRDefault="00300398" w:rsidP="00A01FCF">
      <w:pPr>
        <w:pStyle w:val="NoSpacing"/>
        <w:jc w:val="both"/>
        <w:rPr>
          <w:sz w:val="20"/>
        </w:rPr>
      </w:pPr>
      <w:r>
        <w:rPr>
          <w:sz w:val="20"/>
        </w:rPr>
        <w:t>We have however retained the</w:t>
      </w:r>
      <w:r w:rsidR="00A01FCF" w:rsidRPr="006935B1">
        <w:rPr>
          <w:sz w:val="20"/>
        </w:rPr>
        <w:t xml:space="preserve"> discount</w:t>
      </w:r>
      <w:r>
        <w:rPr>
          <w:sz w:val="20"/>
        </w:rPr>
        <w:t xml:space="preserve">s for </w:t>
      </w:r>
      <w:r w:rsidR="00A01FCF" w:rsidRPr="006935B1">
        <w:rPr>
          <w:sz w:val="20"/>
        </w:rPr>
        <w:t>clinicians within their first 5 years of graduating</w:t>
      </w:r>
      <w:r>
        <w:rPr>
          <w:sz w:val="20"/>
        </w:rPr>
        <w:t xml:space="preserve"> and membership remains free to students.</w:t>
      </w:r>
    </w:p>
    <w:p w14:paraId="0FBCE2E2" w14:textId="77777777" w:rsidR="00BF3F37" w:rsidRPr="006935B1" w:rsidRDefault="00BF3F37" w:rsidP="00A01FCF">
      <w:pPr>
        <w:pStyle w:val="NoSpacing"/>
        <w:jc w:val="both"/>
        <w:rPr>
          <w:sz w:val="20"/>
        </w:rPr>
      </w:pPr>
    </w:p>
    <w:p w14:paraId="35145C3F" w14:textId="587C12A5" w:rsidR="007C65AB" w:rsidRDefault="00BF3F37" w:rsidP="00C06AAE">
      <w:pPr>
        <w:pStyle w:val="NoSpacing"/>
        <w:jc w:val="both"/>
        <w:rPr>
          <w:sz w:val="20"/>
        </w:rPr>
      </w:pPr>
      <w:r w:rsidRPr="006935B1">
        <w:rPr>
          <w:sz w:val="20"/>
        </w:rPr>
        <w:t>Free attendance at ADI Study Clubs and the Members’ National Forum is included as part of the ADI membership package.</w:t>
      </w:r>
      <w:r w:rsidR="007B6FD0">
        <w:rPr>
          <w:sz w:val="20"/>
        </w:rPr>
        <w:t xml:space="preserve"> </w:t>
      </w:r>
      <w:r w:rsidR="00300398">
        <w:rPr>
          <w:sz w:val="20"/>
        </w:rPr>
        <w:t>We are working to increase the benefits available to members and discounts on services</w:t>
      </w:r>
      <w:r w:rsidR="00DB4C2C">
        <w:rPr>
          <w:sz w:val="20"/>
        </w:rPr>
        <w:t xml:space="preserve">, support </w:t>
      </w:r>
      <w:r w:rsidR="00300398">
        <w:rPr>
          <w:sz w:val="20"/>
        </w:rPr>
        <w:t>and insurances.</w:t>
      </w:r>
    </w:p>
    <w:p w14:paraId="76DF382D" w14:textId="77777777" w:rsidR="00756AD5" w:rsidRDefault="00756AD5" w:rsidP="00C06AAE">
      <w:pPr>
        <w:pStyle w:val="NoSpacing"/>
        <w:jc w:val="both"/>
        <w:rPr>
          <w:sz w:val="20"/>
        </w:rPr>
      </w:pPr>
    </w:p>
    <w:p w14:paraId="49FA46F0" w14:textId="6DDC2060" w:rsidR="00756AD5" w:rsidRDefault="00756AD5" w:rsidP="00C06AAE">
      <w:pPr>
        <w:pStyle w:val="NoSpacing"/>
        <w:jc w:val="both"/>
        <w:rPr>
          <w:sz w:val="20"/>
        </w:rPr>
      </w:pPr>
      <w:r>
        <w:rPr>
          <w:sz w:val="20"/>
        </w:rPr>
        <w:t xml:space="preserve">We believe the ADI continues to offer value for money and increased support for dental implant </w:t>
      </w:r>
      <w:r w:rsidR="00FC1468">
        <w:rPr>
          <w:sz w:val="20"/>
        </w:rPr>
        <w:t>teams in all stages of their careers, and we remain the leading UK Implant Dentistry forum for new techniques and developments in the industry.</w:t>
      </w:r>
    </w:p>
    <w:p w14:paraId="1121F5D7" w14:textId="5EE0E430" w:rsidR="00C06AAE" w:rsidRDefault="00C06AAE" w:rsidP="00C06AAE">
      <w:pPr>
        <w:pStyle w:val="NoSpacing"/>
        <w:jc w:val="both"/>
        <w:rPr>
          <w:sz w:val="20"/>
        </w:rPr>
      </w:pPr>
    </w:p>
    <w:p w14:paraId="6877837F" w14:textId="77777777" w:rsidR="00300398" w:rsidRPr="00C06AAE" w:rsidRDefault="00300398">
      <w:pPr>
        <w:pStyle w:val="NoSpacing"/>
        <w:jc w:val="both"/>
        <w:rPr>
          <w:sz w:val="20"/>
        </w:rPr>
      </w:pPr>
    </w:p>
    <w:sectPr w:rsidR="00300398" w:rsidRPr="00C06AAE" w:rsidSect="00503934"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3ABD" w14:textId="77777777" w:rsidR="00234FD7" w:rsidRDefault="00234FD7">
      <w:pPr>
        <w:spacing w:after="0" w:line="240" w:lineRule="auto"/>
      </w:pPr>
      <w:r>
        <w:separator/>
      </w:r>
    </w:p>
  </w:endnote>
  <w:endnote w:type="continuationSeparator" w:id="0">
    <w:p w14:paraId="128DCEC4" w14:textId="77777777" w:rsidR="00234FD7" w:rsidRDefault="0023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ndale Mono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1874" w14:textId="77777777" w:rsidR="00566D79" w:rsidRPr="00FF3FF2" w:rsidRDefault="00566D79">
    <w:pPr>
      <w:pStyle w:val="Footer"/>
      <w:jc w:val="center"/>
      <w:rPr>
        <w:b/>
        <w:sz w:val="20"/>
      </w:rPr>
    </w:pPr>
    <w:r>
      <w:rPr>
        <w:b/>
        <w:sz w:val="20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AF559D" w:rsidRPr="00AF559D">
      <w:rPr>
        <w:b/>
        <w:noProof/>
        <w:sz w:val="20"/>
      </w:rPr>
      <w:t>1</w:t>
    </w:r>
    <w:r>
      <w:rPr>
        <w:b/>
        <w:noProof/>
        <w:sz w:val="20"/>
      </w:rPr>
      <w:fldChar w:fldCharType="end"/>
    </w:r>
    <w:r>
      <w:rPr>
        <w:b/>
        <w:sz w:val="20"/>
      </w:rPr>
      <w:t>-</w:t>
    </w:r>
  </w:p>
  <w:p w14:paraId="2586E2E6" w14:textId="77777777" w:rsidR="00566D79" w:rsidRPr="008C5262" w:rsidRDefault="00566D79">
    <w:pPr>
      <w:widowControl w:val="0"/>
      <w:tabs>
        <w:tab w:val="center" w:pos="4532"/>
        <w:tab w:val="right" w:pos="9064"/>
      </w:tabs>
      <w:autoSpaceDE w:val="0"/>
      <w:autoSpaceDN w:val="0"/>
      <w:adjustRightInd w:val="0"/>
      <w:spacing w:after="0" w:line="240" w:lineRule="auto"/>
      <w:jc w:val="both"/>
      <w:rPr>
        <w:rFonts w:cs="Myriad Pro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B6F4" w14:textId="77777777" w:rsidR="00234FD7" w:rsidRDefault="00234FD7">
      <w:pPr>
        <w:spacing w:after="0" w:line="240" w:lineRule="auto"/>
      </w:pPr>
      <w:r>
        <w:separator/>
      </w:r>
    </w:p>
  </w:footnote>
  <w:footnote w:type="continuationSeparator" w:id="0">
    <w:p w14:paraId="47A194A4" w14:textId="77777777" w:rsidR="00234FD7" w:rsidRDefault="00234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A90"/>
    <w:multiLevelType w:val="hybridMultilevel"/>
    <w:tmpl w:val="B906C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6FB7"/>
    <w:multiLevelType w:val="hybridMultilevel"/>
    <w:tmpl w:val="01243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3066C"/>
    <w:multiLevelType w:val="multilevel"/>
    <w:tmpl w:val="E1DE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8401F"/>
    <w:multiLevelType w:val="hybridMultilevel"/>
    <w:tmpl w:val="B92EA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D5CE9"/>
    <w:multiLevelType w:val="hybridMultilevel"/>
    <w:tmpl w:val="5A445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B75D5C"/>
    <w:multiLevelType w:val="hybridMultilevel"/>
    <w:tmpl w:val="2C8AF0D6"/>
    <w:lvl w:ilvl="0" w:tplc="A55426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CD0900"/>
    <w:multiLevelType w:val="hybridMultilevel"/>
    <w:tmpl w:val="EC38A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7294">
    <w:abstractNumId w:val="4"/>
  </w:num>
  <w:num w:numId="2" w16cid:durableId="1341541133">
    <w:abstractNumId w:val="5"/>
  </w:num>
  <w:num w:numId="3" w16cid:durableId="3868938">
    <w:abstractNumId w:val="1"/>
  </w:num>
  <w:num w:numId="4" w16cid:durableId="172380995">
    <w:abstractNumId w:val="6"/>
  </w:num>
  <w:num w:numId="5" w16cid:durableId="737166052">
    <w:abstractNumId w:val="3"/>
  </w:num>
  <w:num w:numId="6" w16cid:durableId="398019305">
    <w:abstractNumId w:val="2"/>
  </w:num>
  <w:num w:numId="7" w16cid:durableId="107185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CF"/>
    <w:rsid w:val="0001636E"/>
    <w:rsid w:val="000311AA"/>
    <w:rsid w:val="000474B7"/>
    <w:rsid w:val="00047EF4"/>
    <w:rsid w:val="000739B6"/>
    <w:rsid w:val="00075105"/>
    <w:rsid w:val="0009438E"/>
    <w:rsid w:val="000C024A"/>
    <w:rsid w:val="000D1606"/>
    <w:rsid w:val="0010667B"/>
    <w:rsid w:val="00122557"/>
    <w:rsid w:val="00132EAE"/>
    <w:rsid w:val="0014027A"/>
    <w:rsid w:val="001536D4"/>
    <w:rsid w:val="00165ADE"/>
    <w:rsid w:val="00170FE2"/>
    <w:rsid w:val="001803B2"/>
    <w:rsid w:val="00193D72"/>
    <w:rsid w:val="001A170E"/>
    <w:rsid w:val="001A2D1F"/>
    <w:rsid w:val="001A7E05"/>
    <w:rsid w:val="001F601F"/>
    <w:rsid w:val="00201218"/>
    <w:rsid w:val="002062A8"/>
    <w:rsid w:val="002115B8"/>
    <w:rsid w:val="002149DF"/>
    <w:rsid w:val="002333DD"/>
    <w:rsid w:val="00234FD7"/>
    <w:rsid w:val="00236BD1"/>
    <w:rsid w:val="00240654"/>
    <w:rsid w:val="002510D7"/>
    <w:rsid w:val="002808CF"/>
    <w:rsid w:val="002935B9"/>
    <w:rsid w:val="002D5A80"/>
    <w:rsid w:val="002E176E"/>
    <w:rsid w:val="00300398"/>
    <w:rsid w:val="00305DEC"/>
    <w:rsid w:val="00310D9E"/>
    <w:rsid w:val="003150C6"/>
    <w:rsid w:val="003310A1"/>
    <w:rsid w:val="00343F50"/>
    <w:rsid w:val="00374B84"/>
    <w:rsid w:val="00383863"/>
    <w:rsid w:val="0038558C"/>
    <w:rsid w:val="003B6150"/>
    <w:rsid w:val="003C0039"/>
    <w:rsid w:val="003C232C"/>
    <w:rsid w:val="004022CF"/>
    <w:rsid w:val="0040682A"/>
    <w:rsid w:val="00431C62"/>
    <w:rsid w:val="00433CF9"/>
    <w:rsid w:val="00442FB6"/>
    <w:rsid w:val="0044598E"/>
    <w:rsid w:val="004711EC"/>
    <w:rsid w:val="00491BDA"/>
    <w:rsid w:val="00493E75"/>
    <w:rsid w:val="004D3B3F"/>
    <w:rsid w:val="004E10DB"/>
    <w:rsid w:val="00503934"/>
    <w:rsid w:val="00504132"/>
    <w:rsid w:val="00540BED"/>
    <w:rsid w:val="00566D79"/>
    <w:rsid w:val="005722C9"/>
    <w:rsid w:val="005729FA"/>
    <w:rsid w:val="0058453B"/>
    <w:rsid w:val="00586135"/>
    <w:rsid w:val="00586A9C"/>
    <w:rsid w:val="005A6A31"/>
    <w:rsid w:val="005A6F83"/>
    <w:rsid w:val="005C36EF"/>
    <w:rsid w:val="005C3912"/>
    <w:rsid w:val="005C66BA"/>
    <w:rsid w:val="005E15A0"/>
    <w:rsid w:val="005E5147"/>
    <w:rsid w:val="005F1E19"/>
    <w:rsid w:val="005F3BE9"/>
    <w:rsid w:val="00611AC9"/>
    <w:rsid w:val="00614284"/>
    <w:rsid w:val="00621F5C"/>
    <w:rsid w:val="00633339"/>
    <w:rsid w:val="00637191"/>
    <w:rsid w:val="006529CA"/>
    <w:rsid w:val="00680B68"/>
    <w:rsid w:val="006872B0"/>
    <w:rsid w:val="006935B1"/>
    <w:rsid w:val="00695AB2"/>
    <w:rsid w:val="006A2F70"/>
    <w:rsid w:val="006A4A8C"/>
    <w:rsid w:val="006A5F14"/>
    <w:rsid w:val="006D5637"/>
    <w:rsid w:val="00707F9D"/>
    <w:rsid w:val="00722E03"/>
    <w:rsid w:val="007311EE"/>
    <w:rsid w:val="0075399D"/>
    <w:rsid w:val="00754548"/>
    <w:rsid w:val="00756AD5"/>
    <w:rsid w:val="00775605"/>
    <w:rsid w:val="007A770B"/>
    <w:rsid w:val="007B5178"/>
    <w:rsid w:val="007B6FD0"/>
    <w:rsid w:val="007C1EFD"/>
    <w:rsid w:val="007C65AB"/>
    <w:rsid w:val="00802B3F"/>
    <w:rsid w:val="00802EFC"/>
    <w:rsid w:val="00804E86"/>
    <w:rsid w:val="008441FE"/>
    <w:rsid w:val="008478C2"/>
    <w:rsid w:val="00854189"/>
    <w:rsid w:val="00876E17"/>
    <w:rsid w:val="008859F7"/>
    <w:rsid w:val="008861E1"/>
    <w:rsid w:val="008974D2"/>
    <w:rsid w:val="008B1731"/>
    <w:rsid w:val="008F3870"/>
    <w:rsid w:val="009111B3"/>
    <w:rsid w:val="00911FF3"/>
    <w:rsid w:val="0091458F"/>
    <w:rsid w:val="00915C5E"/>
    <w:rsid w:val="00932486"/>
    <w:rsid w:val="009632B7"/>
    <w:rsid w:val="009647F8"/>
    <w:rsid w:val="009713C8"/>
    <w:rsid w:val="00980260"/>
    <w:rsid w:val="00997255"/>
    <w:rsid w:val="009B7EAD"/>
    <w:rsid w:val="009C346B"/>
    <w:rsid w:val="009E684A"/>
    <w:rsid w:val="00A01FCF"/>
    <w:rsid w:val="00A0298A"/>
    <w:rsid w:val="00A232D2"/>
    <w:rsid w:val="00A47C49"/>
    <w:rsid w:val="00A50606"/>
    <w:rsid w:val="00A71906"/>
    <w:rsid w:val="00A91F10"/>
    <w:rsid w:val="00AA5F8A"/>
    <w:rsid w:val="00AB3B0A"/>
    <w:rsid w:val="00AB6780"/>
    <w:rsid w:val="00AD67A2"/>
    <w:rsid w:val="00AE4CA4"/>
    <w:rsid w:val="00AE7031"/>
    <w:rsid w:val="00AF559D"/>
    <w:rsid w:val="00B018F7"/>
    <w:rsid w:val="00B077C5"/>
    <w:rsid w:val="00B1157D"/>
    <w:rsid w:val="00B14007"/>
    <w:rsid w:val="00B210D5"/>
    <w:rsid w:val="00B23E1F"/>
    <w:rsid w:val="00B327A4"/>
    <w:rsid w:val="00B33181"/>
    <w:rsid w:val="00B55B5C"/>
    <w:rsid w:val="00B7402C"/>
    <w:rsid w:val="00B744C0"/>
    <w:rsid w:val="00B842C4"/>
    <w:rsid w:val="00B87F20"/>
    <w:rsid w:val="00BB61B8"/>
    <w:rsid w:val="00BD7217"/>
    <w:rsid w:val="00BE01D1"/>
    <w:rsid w:val="00BE1132"/>
    <w:rsid w:val="00BF3F37"/>
    <w:rsid w:val="00BF59D5"/>
    <w:rsid w:val="00C00130"/>
    <w:rsid w:val="00C06AAE"/>
    <w:rsid w:val="00C11F50"/>
    <w:rsid w:val="00C22DD2"/>
    <w:rsid w:val="00C25600"/>
    <w:rsid w:val="00C65FE8"/>
    <w:rsid w:val="00C723A7"/>
    <w:rsid w:val="00C7599C"/>
    <w:rsid w:val="00C768F3"/>
    <w:rsid w:val="00C905A8"/>
    <w:rsid w:val="00CD6995"/>
    <w:rsid w:val="00CF7B44"/>
    <w:rsid w:val="00D03848"/>
    <w:rsid w:val="00D26BC3"/>
    <w:rsid w:val="00D276E1"/>
    <w:rsid w:val="00D45AC8"/>
    <w:rsid w:val="00D7092A"/>
    <w:rsid w:val="00D759A5"/>
    <w:rsid w:val="00D805F7"/>
    <w:rsid w:val="00D96055"/>
    <w:rsid w:val="00DB1B7C"/>
    <w:rsid w:val="00DB4C2C"/>
    <w:rsid w:val="00DE0989"/>
    <w:rsid w:val="00DF01F1"/>
    <w:rsid w:val="00E03B02"/>
    <w:rsid w:val="00E043DF"/>
    <w:rsid w:val="00E22D3C"/>
    <w:rsid w:val="00E24AB4"/>
    <w:rsid w:val="00E64DB7"/>
    <w:rsid w:val="00E66181"/>
    <w:rsid w:val="00E714E0"/>
    <w:rsid w:val="00E8489C"/>
    <w:rsid w:val="00E90BC3"/>
    <w:rsid w:val="00E92801"/>
    <w:rsid w:val="00EB655D"/>
    <w:rsid w:val="00EC48A3"/>
    <w:rsid w:val="00ED0F48"/>
    <w:rsid w:val="00EF6DEB"/>
    <w:rsid w:val="00F0288B"/>
    <w:rsid w:val="00F23707"/>
    <w:rsid w:val="00F3350E"/>
    <w:rsid w:val="00F366FB"/>
    <w:rsid w:val="00F46AF3"/>
    <w:rsid w:val="00F56262"/>
    <w:rsid w:val="00F61EE1"/>
    <w:rsid w:val="00F771E1"/>
    <w:rsid w:val="00F934BC"/>
    <w:rsid w:val="00FA57E1"/>
    <w:rsid w:val="00FA5E51"/>
    <w:rsid w:val="00FB350A"/>
    <w:rsid w:val="00FC1468"/>
    <w:rsid w:val="00FC4AA2"/>
    <w:rsid w:val="00FC5123"/>
    <w:rsid w:val="00FD3528"/>
    <w:rsid w:val="00FD507E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BAB7C"/>
  <w14:defaultImageDpi w14:val="300"/>
  <w15:docId w15:val="{407F0BFA-290A-1B4A-90A7-FDBCA616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FCF"/>
    <w:pPr>
      <w:spacing w:after="200" w:line="276" w:lineRule="auto"/>
    </w:pPr>
    <w:rPr>
      <w:rFonts w:ascii="Calibri" w:eastAsia="MS Mincho" w:hAnsi="Calibri" w:cs="Times New Roman"/>
      <w:sz w:val="22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8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1F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FCF"/>
    <w:rPr>
      <w:rFonts w:ascii="Calibri" w:eastAsia="MS Mincho" w:hAnsi="Calibri" w:cs="Times New Roman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A01FCF"/>
    <w:rPr>
      <w:rFonts w:ascii="Calibri" w:eastAsia="MS Mincho" w:hAnsi="Calibri" w:cs="Times New Roman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E90BC3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6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E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915C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5C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F5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F50"/>
    <w:rPr>
      <w:rFonts w:ascii="Times New Roman" w:eastAsia="MS Mincho" w:hAnsi="Times New Roman" w:cs="Times New Roman"/>
      <w:sz w:val="18"/>
      <w:szCs w:val="18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47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7C4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deringdentalimplants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i.org.uk/association_dental_implantology_congres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di.org.uk/events/1604/adi_masterclass_periimplantitis_defects_in_collaboration_with_osteology_found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i.org.uk/gateway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Collard</dc:creator>
  <cp:keywords/>
  <dc:description/>
  <cp:lastModifiedBy>Richard Cantillon</cp:lastModifiedBy>
  <cp:revision>2</cp:revision>
  <cp:lastPrinted>2016-10-29T11:53:00Z</cp:lastPrinted>
  <dcterms:created xsi:type="dcterms:W3CDTF">2024-06-05T12:25:00Z</dcterms:created>
  <dcterms:modified xsi:type="dcterms:W3CDTF">2024-06-05T12:25:00Z</dcterms:modified>
</cp:coreProperties>
</file>